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A5707F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1B12EF" w:rsidRPr="00A5707F" w:rsidRDefault="001B12E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(FniM 4317) Финансовый надзор и мониторинг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Осенний семестр 2020-2021 уч. </w:t>
            </w:r>
            <w:r w:rsidR="00662C8F"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A570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A5707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07F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98736C" w:rsidRPr="00A5707F">
              <w:rPr>
                <w:rFonts w:ascii="Times New Roman" w:hAnsi="Times New Roman" w:cs="Times New Roman"/>
                <w:b/>
                <w:sz w:val="24"/>
                <w:szCs w:val="24"/>
              </w:rPr>
              <w:t>5В050900-Финансы</w:t>
            </w:r>
            <w:r w:rsidRPr="00A570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A5707F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A5707F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5707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A5707F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A5707F" w:rsidRDefault="001B12E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  <w:lang w:val="en-US"/>
              </w:rPr>
              <w:t>FNiM</w:t>
            </w:r>
            <w:proofErr w:type="spellEnd"/>
            <w:r w:rsidRPr="00A5707F">
              <w:rPr>
                <w:rFonts w:ascii="Times New Roman" w:hAnsi="Times New Roman" w:cs="Times New Roman"/>
                <w:b/>
                <w:lang w:val="en-US"/>
              </w:rPr>
              <w:t xml:space="preserve"> 4317</w:t>
            </w:r>
          </w:p>
        </w:tc>
        <w:tc>
          <w:tcPr>
            <w:tcW w:w="2408" w:type="dxa"/>
            <w:gridSpan w:val="3"/>
          </w:tcPr>
          <w:p w:rsidR="00B1322E" w:rsidRPr="00A5707F" w:rsidRDefault="001B12EF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Финансовый надзор и мониторинг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A5707F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gridSpan w:val="2"/>
          </w:tcPr>
          <w:p w:rsidR="00B1322E" w:rsidRPr="00A5707F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A5707F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A5707F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A5707F" w:rsidRDefault="00F974DA" w:rsidP="006D5473">
            <w:pPr>
              <w:pStyle w:val="11"/>
              <w:rPr>
                <w:sz w:val="22"/>
                <w:szCs w:val="22"/>
              </w:rPr>
            </w:pPr>
            <w:r w:rsidRPr="00A5707F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Типы </w:t>
            </w:r>
            <w:r w:rsidR="00220F77" w:rsidRPr="00A5707F">
              <w:rPr>
                <w:rFonts w:ascii="Times New Roman" w:hAnsi="Times New Roman" w:cs="Times New Roman"/>
              </w:rPr>
              <w:t>семинарских (</w:t>
            </w:r>
            <w:r w:rsidRPr="00A5707F">
              <w:rPr>
                <w:rFonts w:ascii="Times New Roman" w:hAnsi="Times New Roman" w:cs="Times New Roman"/>
              </w:rPr>
              <w:t>практических</w:t>
            </w:r>
            <w:r w:rsidR="00220F77" w:rsidRPr="00A5707F">
              <w:rPr>
                <w:rFonts w:ascii="Times New Roman" w:hAnsi="Times New Roman" w:cs="Times New Roman"/>
              </w:rPr>
              <w:t>)</w:t>
            </w:r>
            <w:r w:rsidRPr="00A5707F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A5707F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A5707F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A5707F">
              <w:rPr>
                <w:sz w:val="22"/>
                <w:szCs w:val="22"/>
              </w:rPr>
              <w:t>Онлайн /</w:t>
            </w:r>
          </w:p>
          <w:p w:rsidR="00F974DA" w:rsidRPr="00A5707F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A5707F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1B12EF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профилирующий</w:t>
            </w:r>
            <w:r w:rsidR="00F974DA" w:rsidRPr="00A5707F">
              <w:rPr>
                <w:rFonts w:ascii="Times New Roman" w:hAnsi="Times New Roman" w:cs="Times New Roman"/>
              </w:rPr>
              <w:t>/</w:t>
            </w:r>
          </w:p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классическ</w:t>
            </w:r>
            <w:r w:rsidR="0069643A" w:rsidRPr="00A5707F">
              <w:rPr>
                <w:rFonts w:ascii="Times New Roman" w:hAnsi="Times New Roman" w:cs="Times New Roman"/>
              </w:rPr>
              <w:t>ая</w:t>
            </w:r>
            <w:r w:rsidRPr="00A5707F">
              <w:rPr>
                <w:rFonts w:ascii="Times New Roman" w:hAnsi="Times New Roman" w:cs="Times New Roman"/>
              </w:rPr>
              <w:t>,</w:t>
            </w:r>
          </w:p>
          <w:p w:rsidR="00F974DA" w:rsidRPr="00A5707F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A5707F">
              <w:rPr>
                <w:rFonts w:ascii="Times New Roman" w:hAnsi="Times New Roman" w:cs="Times New Roman"/>
              </w:rPr>
              <w:t>исследование</w:t>
            </w:r>
            <w:r w:rsidRPr="00A5707F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A5707F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A570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A5707F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A5707F">
              <w:rPr>
                <w:rFonts w:ascii="Times New Roman" w:hAnsi="Times New Roman" w:cs="Times New Roman"/>
              </w:rPr>
              <w:t>нтерактивная</w:t>
            </w:r>
            <w:r w:rsidR="00C60597" w:rsidRPr="00A5707F">
              <w:rPr>
                <w:rFonts w:ascii="Times New Roman" w:hAnsi="Times New Roman" w:cs="Times New Roman"/>
              </w:rPr>
              <w:t>,</w:t>
            </w:r>
          </w:p>
          <w:p w:rsidR="00C60597" w:rsidRPr="00A5707F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A5707F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A5707F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707F">
              <w:rPr>
                <w:rFonts w:ascii="Times New Roman" w:hAnsi="Times New Roman" w:cs="Times New Roman"/>
              </w:rPr>
              <w:t>д</w:t>
            </w:r>
            <w:r w:rsidR="00F974DA" w:rsidRPr="00A5707F">
              <w:rPr>
                <w:rFonts w:ascii="Times New Roman" w:hAnsi="Times New Roman" w:cs="Times New Roman"/>
              </w:rPr>
              <w:t>искуссия</w:t>
            </w:r>
            <w:r w:rsidR="005C4CEA" w:rsidRPr="00A5707F">
              <w:rPr>
                <w:rFonts w:ascii="Times New Roman" w:hAnsi="Times New Roman" w:cs="Times New Roman"/>
              </w:rPr>
              <w:t>, мо</w:t>
            </w:r>
            <w:r w:rsidRPr="00A5707F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A5707F">
              <w:rPr>
                <w:rFonts w:ascii="Times New Roman" w:hAnsi="Times New Roman" w:cs="Times New Roman"/>
              </w:rPr>
              <w:t>решение задач,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60597" w:rsidRPr="00A5707F">
              <w:rPr>
                <w:rFonts w:ascii="Times New Roman" w:hAnsi="Times New Roman" w:cs="Times New Roman"/>
              </w:rPr>
              <w:t>проект,</w:t>
            </w:r>
            <w:r w:rsidR="00220F77" w:rsidRPr="00A5707F">
              <w:rPr>
                <w:rFonts w:ascii="Times New Roman" w:hAnsi="Times New Roman" w:cs="Times New Roman"/>
              </w:rPr>
              <w:t xml:space="preserve"> беседа, </w:t>
            </w:r>
            <w:r w:rsidRPr="00A5707F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A5707F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A5707F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тестирование</w:t>
            </w:r>
            <w:r w:rsidR="00C11776" w:rsidRPr="00A5707F">
              <w:rPr>
                <w:rFonts w:ascii="Times New Roman" w:hAnsi="Times New Roman" w:cs="Times New Roman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A5707F">
              <w:rPr>
                <w:rFonts w:ascii="Times New Roman" w:hAnsi="Times New Roman" w:cs="Times New Roman"/>
              </w:rPr>
              <w:t>Moodl</w:t>
            </w:r>
            <w:proofErr w:type="gramStart"/>
            <w:r w:rsidRPr="00A5707F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A5707F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A5707F">
              <w:rPr>
                <w:rFonts w:ascii="Times New Roman" w:hAnsi="Times New Roman" w:cs="Times New Roman"/>
              </w:rPr>
              <w:t xml:space="preserve">, </w:t>
            </w:r>
            <w:r w:rsidR="00913F0B" w:rsidRPr="00A5707F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и.о</w:t>
            </w:r>
            <w:proofErr w:type="spellEnd"/>
            <w:r w:rsidRPr="00A5707F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5707F">
              <w:rPr>
                <w:rFonts w:ascii="Times New Roman" w:hAnsi="Times New Roman" w:cs="Times New Roman"/>
                <w:b/>
              </w:rPr>
              <w:t>-</w:t>
            </w:r>
            <w:r w:rsidRPr="00A5707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и.о</w:t>
            </w:r>
            <w:proofErr w:type="spellEnd"/>
            <w:r w:rsidRPr="00A5707F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A5707F">
              <w:rPr>
                <w:rFonts w:ascii="Times New Roman" w:hAnsi="Times New Roman" w:cs="Times New Roman"/>
                <w:b/>
              </w:rPr>
              <w:t>-</w:t>
            </w:r>
            <w:r w:rsidRPr="00A5707F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A5707F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A5707F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A5707F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A5707F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A5707F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A5707F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A5707F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A5707F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A5707F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A5707F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A5707F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A5707F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A5707F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A5707F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A5707F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A5707F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A5707F" w:rsidRDefault="001B12EF" w:rsidP="00C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сформировать у студентов знания основ финансового надзор и мониторинга, аудита в финансовых и бюджетных организациях, усвоение которых поможет им овладеть приемами надзор и мониторинга.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A5707F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691079" w:rsidRPr="00A5707F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A570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5707F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A5707F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A5707F">
              <w:rPr>
                <w:rFonts w:ascii="Times New Roman" w:hAnsi="Times New Roman" w:cs="Times New Roman"/>
              </w:rPr>
              <w:t xml:space="preserve"> </w:t>
            </w:r>
            <w:r w:rsidR="001B12EF" w:rsidRPr="00A5707F">
              <w:rPr>
                <w:rFonts w:ascii="Times New Roman" w:hAnsi="Times New Roman" w:cs="Times New Roman"/>
              </w:rPr>
              <w:tab/>
              <w:t>понимать и использовать системное представления о роли финансового надзор и мониторинга в системе управления экономикой, о назначении и месте надзор и мониторинга в производственно-хозяйственной деятельности субъекта;</w:t>
            </w:r>
            <w:r w:rsidR="00691079" w:rsidRPr="00A5707F">
              <w:rPr>
                <w:rFonts w:ascii="Times New Roman" w:hAnsi="Times New Roman" w:cs="Times New Roman"/>
              </w:rPr>
              <w:t xml:space="preserve">  </w:t>
            </w:r>
          </w:p>
          <w:p w:rsidR="00390CE6" w:rsidRPr="00A5707F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4D1B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</w:t>
            </w:r>
            <w:r w:rsidR="00223279" w:rsidRPr="00A5707F">
              <w:rPr>
                <w:rFonts w:ascii="Times New Roman" w:hAnsi="Times New Roman" w:cs="Times New Roman"/>
                <w:b/>
              </w:rPr>
              <w:t xml:space="preserve"> </w:t>
            </w:r>
            <w:r w:rsidRPr="00A5707F">
              <w:rPr>
                <w:rFonts w:ascii="Times New Roman" w:hAnsi="Times New Roman" w:cs="Times New Roman"/>
                <w:b/>
              </w:rPr>
              <w:t>2</w:t>
            </w:r>
            <w:r w:rsidRPr="00A5707F">
              <w:rPr>
                <w:rFonts w:ascii="Times New Roman" w:hAnsi="Times New Roman" w:cs="Times New Roman"/>
              </w:rPr>
              <w:t xml:space="preserve"> -</w:t>
            </w:r>
            <w:r w:rsidR="00691079" w:rsidRPr="00A5707F">
              <w:rPr>
                <w:rFonts w:ascii="Times New Roman" w:hAnsi="Times New Roman" w:cs="Times New Roman"/>
              </w:rPr>
              <w:t xml:space="preserve"> </w:t>
            </w:r>
            <w:r w:rsidR="001B12EF" w:rsidRPr="00A5707F">
              <w:rPr>
                <w:rFonts w:ascii="Times New Roman" w:hAnsi="Times New Roman" w:cs="Times New Roman"/>
              </w:rPr>
              <w:t>оценивать и применять научные знания в методологии исследования в практике анализа по вопросам финансового надзор и мониторинга в финансовых и бюджетных организациях;</w:t>
            </w:r>
          </w:p>
          <w:p w:rsidR="002F4D1B" w:rsidRPr="00A5707F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 3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1B12EF" w:rsidRPr="00A5707F">
              <w:rPr>
                <w:rFonts w:ascii="Times New Roman" w:hAnsi="Times New Roman" w:cs="Times New Roman"/>
              </w:rPr>
              <w:t xml:space="preserve">- разрабатывать, описывать обобщать, </w:t>
            </w:r>
            <w:r w:rsidR="001B12EF" w:rsidRPr="00A5707F">
              <w:rPr>
                <w:rFonts w:ascii="Times New Roman" w:hAnsi="Times New Roman" w:cs="Times New Roman"/>
              </w:rPr>
              <w:lastRenderedPageBreak/>
              <w:t>интерпретировать результаты осуществлять экспертизу разработать рекомендации по устранению выявленных недостатков, оздоровлению и укреплению финансового состояния финансовых и бюджетных организаций;</w:t>
            </w:r>
          </w:p>
          <w:p w:rsidR="00162399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A5707F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 4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91079" w:rsidRPr="00A5707F">
              <w:rPr>
                <w:rFonts w:ascii="Times New Roman" w:hAnsi="Times New Roman" w:cs="Times New Roman"/>
              </w:rPr>
              <w:t xml:space="preserve">- </w:t>
            </w:r>
            <w:r w:rsidR="001B12EF" w:rsidRPr="00A5707F">
              <w:rPr>
                <w:rFonts w:ascii="Times New Roman" w:hAnsi="Times New Roman" w:cs="Times New Roman"/>
              </w:rPr>
              <w:t xml:space="preserve">обобщать и определять конкретные приемы осуществить </w:t>
            </w:r>
            <w:proofErr w:type="gramStart"/>
            <w:r w:rsidR="001B12EF" w:rsidRPr="00A5707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1B12EF" w:rsidRPr="00A5707F">
              <w:rPr>
                <w:rFonts w:ascii="Times New Roman" w:hAnsi="Times New Roman" w:cs="Times New Roman"/>
              </w:rPr>
              <w:t xml:space="preserve"> финансовой деятельностью всех экономических субъектов;</w:t>
            </w:r>
          </w:p>
          <w:p w:rsidR="00AE1407" w:rsidRPr="00A5707F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A5707F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A5707F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A5707F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2229" w:rsidRPr="00A5707F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A5707F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РО 5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91079" w:rsidRPr="00A5707F">
              <w:rPr>
                <w:rFonts w:ascii="Times New Roman" w:hAnsi="Times New Roman" w:cs="Times New Roman"/>
              </w:rPr>
              <w:t xml:space="preserve">- </w:t>
            </w:r>
            <w:r w:rsidR="003538E9" w:rsidRPr="00A5707F">
              <w:rPr>
                <w:rFonts w:ascii="Times New Roman" w:hAnsi="Times New Roman" w:cs="Times New Roman"/>
              </w:rPr>
              <w:t>принимать правильные финансовые решения в условиях нестабильной экономики в различных сферах функционирования корпораций</w:t>
            </w:r>
            <w:r w:rsidR="00691079" w:rsidRPr="00A570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A5707F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A5707F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A5707F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A5707F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ИД 1.1 – </w:t>
            </w:r>
            <w:r w:rsidR="006A179B" w:rsidRPr="00A5707F">
              <w:rPr>
                <w:rFonts w:ascii="Times New Roman" w:hAnsi="Times New Roman" w:cs="Times New Roman"/>
              </w:rPr>
              <w:t>знать</w:t>
            </w:r>
            <w:r w:rsidR="00DF6148" w:rsidRPr="00A5707F">
              <w:rPr>
                <w:rFonts w:ascii="Times New Roman" w:hAnsi="Times New Roman" w:cs="Times New Roman"/>
              </w:rPr>
              <w:t xml:space="preserve"> </w:t>
            </w:r>
            <w:r w:rsidR="006A179B" w:rsidRPr="00A5707F">
              <w:rPr>
                <w:rFonts w:ascii="Times New Roman" w:eastAsia="Calibri" w:hAnsi="Times New Roman" w:cs="Times New Roman"/>
                <w:lang w:val="kk-KZ"/>
              </w:rPr>
              <w:t>о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рганизационно-правовые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основы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государственного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финансового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контроля</w:t>
            </w:r>
            <w:r w:rsidR="00954953" w:rsidRPr="00A5707F">
              <w:rPr>
                <w:rFonts w:ascii="Times New Roman" w:hAnsi="Times New Roman" w:cs="Times New Roman"/>
              </w:rPr>
              <w:t>;</w:t>
            </w: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1.2 – знать виды финансового контроля;</w:t>
            </w:r>
          </w:p>
          <w:p w:rsidR="009E0380" w:rsidRPr="00A5707F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A5707F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2.1 –</w:t>
            </w:r>
            <w:r w:rsidR="00DF6148" w:rsidRPr="00A5707F">
              <w:rPr>
                <w:rFonts w:ascii="Times New Roman" w:hAnsi="Times New Roman" w:cs="Times New Roman"/>
              </w:rPr>
              <w:t xml:space="preserve">  </w:t>
            </w:r>
            <w:r w:rsidR="0029259A" w:rsidRPr="00A5707F">
              <w:rPr>
                <w:rFonts w:ascii="Times New Roman" w:hAnsi="Times New Roman" w:cs="Times New Roman"/>
              </w:rPr>
              <w:t>знать п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орядок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осуществления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внешнего и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внутреннего</w:t>
            </w:r>
            <w:r w:rsidR="006E5EC8"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бюджетного контроля</w:t>
            </w:r>
            <w:r w:rsidR="00DF6148" w:rsidRPr="00A5707F">
              <w:rPr>
                <w:rFonts w:ascii="Times New Roman" w:hAnsi="Times New Roman" w:cs="Times New Roman"/>
              </w:rPr>
              <w:t>;</w:t>
            </w: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2.2. –</w:t>
            </w:r>
            <w:r w:rsidR="002F4D1B" w:rsidRPr="00A5707F">
              <w:rPr>
                <w:rFonts w:ascii="Times New Roman" w:hAnsi="Times New Roman" w:cs="Times New Roman"/>
              </w:rPr>
              <w:t xml:space="preserve"> </w:t>
            </w:r>
            <w:r w:rsidR="0029259A" w:rsidRPr="00A5707F">
              <w:rPr>
                <w:rFonts w:ascii="Times New Roman" w:hAnsi="Times New Roman" w:cs="Times New Roman"/>
              </w:rPr>
              <w:t xml:space="preserve">знать </w:t>
            </w:r>
            <w:r w:rsidR="0029259A" w:rsidRPr="00A5707F">
              <w:rPr>
                <w:rFonts w:ascii="Times New Roman" w:eastAsia="Calibri" w:hAnsi="Times New Roman" w:cs="Times New Roman"/>
                <w:lang w:val="kk-KZ"/>
              </w:rPr>
              <w:t>п</w:t>
            </w:r>
            <w:r w:rsidR="006E5EC8" w:rsidRPr="00A5707F">
              <w:rPr>
                <w:rFonts w:ascii="Times New Roman" w:eastAsia="Calibri" w:hAnsi="Times New Roman" w:cs="Times New Roman"/>
                <w:lang w:val="kk-KZ"/>
              </w:rPr>
              <w:t>равовое регулирование госуд</w:t>
            </w:r>
            <w:r w:rsidR="0029259A" w:rsidRPr="00A5707F">
              <w:rPr>
                <w:rFonts w:ascii="Times New Roman" w:eastAsia="Calibri" w:hAnsi="Times New Roman" w:cs="Times New Roman"/>
                <w:lang w:val="kk-KZ"/>
              </w:rPr>
              <w:t>арственного налогового контроля</w:t>
            </w:r>
            <w:r w:rsidR="00DF6148" w:rsidRPr="00A5707F">
              <w:rPr>
                <w:rFonts w:ascii="Times New Roman" w:hAnsi="Times New Roman" w:cs="Times New Roman"/>
              </w:rPr>
              <w:t>;</w:t>
            </w:r>
          </w:p>
          <w:p w:rsidR="00BC7AC4" w:rsidRPr="00A5707F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3.1 –</w:t>
            </w:r>
            <w:r w:rsidR="0029259A" w:rsidRPr="00A5707F">
              <w:rPr>
                <w:rFonts w:ascii="Times New Roman" w:hAnsi="Times New Roman" w:cs="Times New Roman"/>
              </w:rPr>
              <w:t>понимать механизм организации и проведения бюджетного контроля;</w:t>
            </w:r>
          </w:p>
          <w:p w:rsidR="0071736E" w:rsidRPr="00A5707F" w:rsidRDefault="0071736E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>ИД 3.2 – знать права, обязанности и ответственность проверяющих.</w:t>
            </w:r>
            <w:proofErr w:type="gramStart"/>
            <w:r w:rsidRPr="00A5707F">
              <w:rPr>
                <w:rFonts w:ascii="Times New Roman" w:hAnsi="Times New Roman" w:cs="Times New Roman"/>
              </w:rPr>
              <w:t xml:space="preserve">                                                             .</w:t>
            </w:r>
            <w:proofErr w:type="gramEnd"/>
          </w:p>
          <w:p w:rsidR="00162399" w:rsidRPr="00A5707F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ИД 4.1 – </w:t>
            </w:r>
            <w:r w:rsidR="00DF6148" w:rsidRPr="00A5707F">
              <w:rPr>
                <w:rFonts w:ascii="Times New Roman" w:hAnsi="Times New Roman" w:cs="Times New Roman"/>
              </w:rPr>
              <w:t xml:space="preserve">способен проводить анализ </w:t>
            </w:r>
            <w:r w:rsidR="0071736E" w:rsidRPr="00A5707F">
              <w:rPr>
                <w:rFonts w:ascii="Times New Roman" w:hAnsi="Times New Roman" w:cs="Times New Roman"/>
              </w:rPr>
              <w:t>о</w:t>
            </w:r>
            <w:r w:rsidR="0071736E" w:rsidRPr="00A5707F">
              <w:rPr>
                <w:rFonts w:ascii="Times New Roman" w:hAnsi="Times New Roman" w:cs="Times New Roman"/>
              </w:rPr>
              <w:t>рганизаци</w:t>
            </w:r>
            <w:r w:rsidR="0071736E" w:rsidRPr="00A5707F">
              <w:rPr>
                <w:rFonts w:ascii="Times New Roman" w:hAnsi="Times New Roman" w:cs="Times New Roman"/>
              </w:rPr>
              <w:t>и</w:t>
            </w:r>
            <w:r w:rsidR="0071736E" w:rsidRPr="00A5707F">
              <w:rPr>
                <w:rFonts w:ascii="Times New Roman" w:hAnsi="Times New Roman" w:cs="Times New Roman"/>
              </w:rPr>
              <w:t xml:space="preserve"> финансового надзора и мониторинга в учреждениях с государственной долей участия</w:t>
            </w:r>
            <w:r w:rsidR="004E4078" w:rsidRPr="00A5707F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4.2. –</w:t>
            </w:r>
            <w:r w:rsidR="004E4078" w:rsidRPr="00A5707F">
              <w:rPr>
                <w:rFonts w:ascii="Times New Roman" w:hAnsi="Times New Roman" w:cs="Times New Roman"/>
              </w:rPr>
              <w:t xml:space="preserve"> </w:t>
            </w:r>
            <w:r w:rsidR="0034036D" w:rsidRPr="00A5707F">
              <w:rPr>
                <w:rFonts w:ascii="Times New Roman" w:hAnsi="Times New Roman" w:cs="Times New Roman"/>
              </w:rPr>
              <w:t>уметь проводить оценку эффективности бюджетных программ в процессе их планирования и исполнения</w:t>
            </w:r>
            <w:r w:rsidR="004E4078" w:rsidRPr="00A5707F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A5707F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9259A" w:rsidRPr="00A5707F" w:rsidRDefault="0029259A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ИД 5.1 – </w:t>
            </w:r>
            <w:r w:rsidR="00A5707F" w:rsidRPr="00A5707F">
              <w:rPr>
                <w:rFonts w:ascii="Times New Roman" w:hAnsi="Times New Roman" w:cs="Times New Roman"/>
              </w:rPr>
              <w:t>знать виды и методы надзора и мониторинга эффективности</w:t>
            </w:r>
            <w:proofErr w:type="gramStart"/>
            <w:r w:rsidR="00A5707F" w:rsidRPr="00A5707F">
              <w:rPr>
                <w:rFonts w:ascii="Times New Roman" w:hAnsi="Times New Roman" w:cs="Times New Roman"/>
              </w:rPr>
              <w:t>.</w:t>
            </w:r>
            <w:r w:rsidR="002D5637" w:rsidRPr="00A5707F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691079" w:rsidRPr="00A5707F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5.2. –</w:t>
            </w:r>
            <w:r w:rsidR="0067437E" w:rsidRPr="00A5707F">
              <w:rPr>
                <w:rFonts w:ascii="Times New Roman" w:hAnsi="Times New Roman" w:cs="Times New Roman"/>
              </w:rPr>
              <w:t xml:space="preserve"> </w:t>
            </w:r>
            <w:r w:rsidR="004F5ED3" w:rsidRPr="00A5707F">
              <w:rPr>
                <w:rFonts w:ascii="Times New Roman" w:hAnsi="Times New Roman" w:cs="Times New Roman"/>
              </w:rPr>
              <w:t xml:space="preserve">уметь применять методы  </w:t>
            </w:r>
            <w:r w:rsidR="0029259A" w:rsidRPr="00A5707F">
              <w:rPr>
                <w:rFonts w:ascii="Times New Roman" w:hAnsi="Times New Roman" w:cs="Times New Roman"/>
              </w:rPr>
              <w:t>финансового надзора и мониторинга</w:t>
            </w:r>
            <w:r w:rsidR="004F5ED3" w:rsidRPr="00A5707F">
              <w:rPr>
                <w:rFonts w:ascii="Times New Roman" w:hAnsi="Times New Roman" w:cs="Times New Roman"/>
              </w:rPr>
              <w:t>.</w:t>
            </w:r>
          </w:p>
          <w:p w:rsidR="002D5637" w:rsidRPr="00A5707F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5707F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A5707F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A5707F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5707F">
              <w:rPr>
                <w:rFonts w:ascii="Times New Roman" w:hAnsi="Times New Roman" w:cs="Times New Roman"/>
              </w:rPr>
              <w:t>П</w:t>
            </w:r>
            <w:r w:rsidR="00F974DA" w:rsidRPr="00A5707F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9E5BA6" w:rsidRPr="00A5707F" w:rsidRDefault="008E1A4D" w:rsidP="009E5BA6">
            <w:pPr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VF 1202 Введение в финансы,</w:t>
            </w:r>
            <w:r w:rsidR="009E5BA6" w:rsidRPr="00A5707F">
              <w:rPr>
                <w:rFonts w:ascii="Times New Roman" w:hAnsi="Times New Roman" w:cs="Times New Roman"/>
              </w:rPr>
              <w:t xml:space="preserve"> </w:t>
            </w:r>
            <w:r w:rsidR="009E5BA6" w:rsidRPr="00A5707F">
              <w:rPr>
                <w:rFonts w:ascii="Times New Roman" w:hAnsi="Times New Roman" w:cs="Times New Roman"/>
                <w:lang w:val="en-US"/>
              </w:rPr>
              <w:t>NN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9E5BA6" w:rsidRPr="00A5707F">
              <w:rPr>
                <w:rFonts w:ascii="Times New Roman" w:hAnsi="Times New Roman" w:cs="Times New Roman"/>
              </w:rPr>
              <w:t>1443 Налоги и налогообложение,</w:t>
            </w:r>
          </w:p>
          <w:p w:rsidR="00F974DA" w:rsidRPr="00A5707F" w:rsidRDefault="009E5BA6" w:rsidP="009E5B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Pr="00A5707F">
              <w:rPr>
                <w:rFonts w:ascii="Times New Roman" w:hAnsi="Times New Roman" w:cs="Times New Roman"/>
                <w:lang w:val="en-US"/>
              </w:rPr>
              <w:t>KF</w:t>
            </w:r>
            <w:r w:rsidRPr="00A5707F">
              <w:rPr>
                <w:rFonts w:ascii="Times New Roman" w:hAnsi="Times New Roman" w:cs="Times New Roman"/>
              </w:rPr>
              <w:t xml:space="preserve"> 2212 Корпоративные финансы</w:t>
            </w:r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A5707F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A5707F" w:rsidRDefault="00F974DA" w:rsidP="006D5473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Литература</w:t>
            </w:r>
            <w:r w:rsidRPr="00A5707F">
              <w:rPr>
                <w:rFonts w:ascii="Times New Roman" w:hAnsi="Times New Roman" w:cs="Times New Roman"/>
              </w:rPr>
              <w:t>: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1.Агапцов С.А. Государственный финансовый контроль и бюджетная политика государства. М., 2014. 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2.Воронин Ю.М. Государственный финансовый контроль. Вопросы теории и практики. М., 2015. 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3.Родионова В.М., </w:t>
            </w:r>
            <w:proofErr w:type="spellStart"/>
            <w:r w:rsidRPr="00A5707F">
              <w:rPr>
                <w:rFonts w:ascii="Times New Roman" w:hAnsi="Times New Roman" w:cs="Times New Roman"/>
              </w:rPr>
              <w:t>Шлейников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В.И. Финансовый контроль: Учебник. М., 2016. 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4. Финансовое право Республики Казахстан. Учебник / А. И. Худяков. </w:t>
            </w:r>
            <w:proofErr w:type="gramStart"/>
            <w:r w:rsidRPr="00A5707F">
              <w:rPr>
                <w:rFonts w:ascii="Times New Roman" w:hAnsi="Times New Roman" w:cs="Times New Roman"/>
              </w:rPr>
              <w:t>-А</w:t>
            </w:r>
            <w:proofErr w:type="gramEnd"/>
            <w:r w:rsidRPr="00A5707F">
              <w:rPr>
                <w:rFonts w:ascii="Times New Roman" w:hAnsi="Times New Roman" w:cs="Times New Roman"/>
              </w:rPr>
              <w:t>лматы: Изд. "НОРМА-К", 2016. -344 с.</w:t>
            </w:r>
          </w:p>
          <w:p w:rsidR="009E5BA6" w:rsidRPr="00A5707F" w:rsidRDefault="009E5BA6" w:rsidP="009E5BA6">
            <w:pPr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5. Закон Республики Казахстан от 4 июля 2003 года № 474-II</w:t>
            </w:r>
            <w:proofErr w:type="gramStart"/>
            <w:r w:rsidRPr="00A5707F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 государственном регулировании, контроле и надзоре финансового рынка и финансовых организаций (с изменениями и дополнениями по состоянию на 27.02.2017 г.)</w:t>
            </w:r>
          </w:p>
          <w:p w:rsidR="00F974DA" w:rsidRPr="00A5707F" w:rsidRDefault="00C90EFB" w:rsidP="009E5BA6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A5707F">
              <w:rPr>
                <w:rFonts w:ascii="Times New Roman" w:eastAsia="Calibri" w:hAnsi="Times New Roman" w:cs="Times New Roman"/>
              </w:rPr>
              <w:t xml:space="preserve"> </w:t>
            </w:r>
            <w:r w:rsidR="009E5BA6" w:rsidRPr="00A5707F">
              <w:rPr>
                <w:rFonts w:ascii="Times New Roman" w:eastAsia="Calibri" w:hAnsi="Times New Roman" w:cs="Times New Roman"/>
              </w:rPr>
              <w:t>У</w:t>
            </w:r>
            <w:r w:rsidRPr="00A5707F">
              <w:rPr>
                <w:rFonts w:ascii="Times New Roman" w:eastAsia="Calibri" w:hAnsi="Times New Roman" w:cs="Times New Roman"/>
              </w:rPr>
              <w:t>чебный материал и интернет-источники, используемые для выполнения заданий</w:t>
            </w:r>
            <w:r w:rsidRPr="00A5707F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A5707F">
              <w:rPr>
                <w:rFonts w:ascii="Times New Roman" w:eastAsia="Calibri" w:hAnsi="Times New Roman" w:cs="Times New Roman"/>
              </w:rPr>
              <w:t>СРС, буду</w:t>
            </w:r>
            <w:r w:rsidRPr="00A5707F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A5707F">
              <w:rPr>
                <w:rFonts w:ascii="Times New Roman" w:eastAsia="Calibri" w:hAnsi="Times New Roman" w:cs="Times New Roman"/>
              </w:rPr>
              <w:t>ны</w:t>
            </w:r>
            <w:r w:rsidRPr="00A5707F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707F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A5707F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A5707F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A5707F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A5707F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A5707F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A5707F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A5707F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707F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A5707F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A5707F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A5707F">
              <w:rPr>
                <w:rFonts w:ascii="Times New Roman" w:hAnsi="Times New Roman" w:cs="Times New Roman"/>
                <w:bCs/>
              </w:rPr>
              <w:t>й</w:t>
            </w:r>
            <w:r w:rsidRPr="00A5707F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A5707F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A5707F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5707F">
              <w:rPr>
                <w:rFonts w:ascii="Times New Roman" w:hAnsi="Times New Roman" w:cs="Times New Roman"/>
              </w:rPr>
              <w:t>н</w:t>
            </w:r>
            <w:r w:rsidR="004B3B42" w:rsidRPr="00A5707F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A5707F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A5707F">
              <w:rPr>
                <w:rFonts w:ascii="Times New Roman" w:hAnsi="Times New Roman" w:cs="Times New Roman"/>
              </w:rPr>
              <w:t>;</w:t>
            </w:r>
          </w:p>
          <w:p w:rsidR="00F974DA" w:rsidRPr="00A5707F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- </w:t>
            </w:r>
            <w:r w:rsidR="00BC7AC4" w:rsidRPr="00A5707F">
              <w:rPr>
                <w:rFonts w:ascii="Times New Roman" w:hAnsi="Times New Roman" w:cs="Times New Roman"/>
              </w:rPr>
              <w:t>с</w:t>
            </w:r>
            <w:r w:rsidR="00F974DA" w:rsidRPr="00A5707F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A5707F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A5707F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A5707F">
              <w:rPr>
                <w:rFonts w:ascii="Times New Roman" w:hAnsi="Times New Roman" w:cs="Times New Roman"/>
              </w:rPr>
              <w:t>alieva.baglan@gmail.com</w:t>
            </w:r>
            <w:r w:rsidR="00BC7AC4" w:rsidRPr="00A5707F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A5707F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A5707F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A5707F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A5707F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A5707F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A5707F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A5707F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A5707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5707F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A5707F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5707F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A5707F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A5707F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A5707F">
              <w:rPr>
                <w:rFonts w:ascii="Times New Roman" w:hAnsi="Times New Roman" w:cs="Times New Roman"/>
              </w:rPr>
              <w:t xml:space="preserve">творческих </w:t>
            </w:r>
            <w:r w:rsidRPr="00A5707F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A5707F" w:rsidTr="00F974DA">
        <w:tc>
          <w:tcPr>
            <w:tcW w:w="10350" w:type="dxa"/>
            <w:gridSpan w:val="15"/>
          </w:tcPr>
          <w:p w:rsidR="00F974DA" w:rsidRPr="00A5707F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A5707F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A5707F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A5707F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CD2EF6" w:rsidRPr="00A5707F" w:rsidTr="0069643A">
        <w:tc>
          <w:tcPr>
            <w:tcW w:w="343" w:type="pct"/>
          </w:tcPr>
          <w:p w:rsidR="004B3B42" w:rsidRPr="00A5707F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Неде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-ля/</w:t>
            </w:r>
          </w:p>
          <w:p w:rsidR="004B3B42" w:rsidRPr="00A5707F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A5707F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Название темы</w:t>
            </w:r>
          </w:p>
        </w:tc>
        <w:tc>
          <w:tcPr>
            <w:tcW w:w="342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Кол-</w:t>
            </w:r>
            <w:r w:rsidRPr="00A5707F">
              <w:rPr>
                <w:rFonts w:ascii="Times New Roman" w:hAnsi="Times New Roman" w:cs="Times New Roman"/>
              </w:rPr>
              <w:lastRenderedPageBreak/>
              <w:t>во часов</w:t>
            </w:r>
          </w:p>
        </w:tc>
        <w:tc>
          <w:tcPr>
            <w:tcW w:w="412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707F">
              <w:rPr>
                <w:rFonts w:ascii="Times New Roman" w:hAnsi="Times New Roman" w:cs="Times New Roman"/>
              </w:rPr>
              <w:lastRenderedPageBreak/>
              <w:t>Мак-</w:t>
            </w:r>
            <w:proofErr w:type="spellStart"/>
            <w:r w:rsidRPr="00A5707F">
              <w:rPr>
                <w:rFonts w:ascii="Times New Roman" w:hAnsi="Times New Roman" w:cs="Times New Roman"/>
              </w:rPr>
              <w:lastRenderedPageBreak/>
              <w:t>симальный</w:t>
            </w:r>
            <w:proofErr w:type="spellEnd"/>
            <w:proofErr w:type="gramEnd"/>
            <w:r w:rsidRPr="00A5707F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A5707F">
              <w:rPr>
                <w:rFonts w:ascii="Times New Roman" w:hAnsi="Times New Roman" w:cs="Times New Roman"/>
              </w:rPr>
              <w:lastRenderedPageBreak/>
              <w:t>оценки знаний</w:t>
            </w:r>
          </w:p>
        </w:tc>
        <w:tc>
          <w:tcPr>
            <w:tcW w:w="816" w:type="pct"/>
          </w:tcPr>
          <w:p w:rsidR="004B3B42" w:rsidRPr="00A5707F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 xml:space="preserve">Форма </w:t>
            </w:r>
            <w:r w:rsidRPr="00A5707F">
              <w:rPr>
                <w:rFonts w:ascii="Times New Roman" w:hAnsi="Times New Roman" w:cs="Times New Roman"/>
              </w:rPr>
              <w:lastRenderedPageBreak/>
              <w:t>проведения занятия/</w:t>
            </w:r>
            <w:proofErr w:type="gramStart"/>
            <w:r w:rsidRPr="00A5707F">
              <w:rPr>
                <w:rFonts w:ascii="Times New Roman" w:hAnsi="Times New Roman" w:cs="Times New Roman"/>
              </w:rPr>
              <w:t>плат</w:t>
            </w:r>
            <w:r w:rsidR="00BD485F" w:rsidRPr="00A5707F">
              <w:rPr>
                <w:rFonts w:ascii="Times New Roman" w:hAnsi="Times New Roman" w:cs="Times New Roman"/>
              </w:rPr>
              <w:t>-</w:t>
            </w:r>
            <w:r w:rsidRPr="00A5707F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CD2EF6" w:rsidRPr="00A5707F" w:rsidTr="004B3B42">
        <w:tc>
          <w:tcPr>
            <w:tcW w:w="5000" w:type="pct"/>
            <w:gridSpan w:val="9"/>
          </w:tcPr>
          <w:p w:rsidR="004B3B42" w:rsidRPr="00A5707F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lastRenderedPageBreak/>
              <w:t>Модуль 1</w:t>
            </w:r>
            <w:r w:rsidRPr="00A5707F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A5707F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7F2F9F" w:rsidRPr="00A5707F" w:rsidTr="0069643A">
        <w:trPr>
          <w:trHeight w:val="344"/>
        </w:trPr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D7C5D" w:rsidRPr="00A5707F">
              <w:rPr>
                <w:rFonts w:ascii="Times New Roman" w:hAnsi="Times New Roman" w:cs="Times New Roman"/>
              </w:rPr>
              <w:t>Экономическое содержание надзор и мониторинга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A5707F">
              <w:rPr>
                <w:rFonts w:ascii="Times New Roman" w:hAnsi="Times New Roman" w:cs="Times New Roman"/>
              </w:rPr>
              <w:t xml:space="preserve">  </w:t>
            </w:r>
            <w:r w:rsidR="006D7C5D" w:rsidRPr="00A5707F">
              <w:rPr>
                <w:rFonts w:ascii="Times New Roman" w:hAnsi="Times New Roman" w:cs="Times New Roman"/>
              </w:rPr>
              <w:t>Раскройте общее понятие о контроле, его функции и задачи. Проклассифицируйте контроль, общее понятие о контроле, его функции и задачи.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П</w:t>
            </w:r>
            <w:r w:rsidR="004C00B7" w:rsidRPr="00A5707F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A5707F">
              <w:t xml:space="preserve"> (в</w:t>
            </w:r>
            <w:r w:rsidRPr="00A5707F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A5707F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A5707F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A5707F">
              <w:rPr>
                <w:rFonts w:ascii="Times New Roman" w:hAnsi="Times New Roman" w:cs="Times New Roman"/>
                <w:lang w:val="kk-KZ"/>
              </w:rPr>
              <w:t>-</w:t>
            </w:r>
            <w:r w:rsidRPr="00A5707F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A5707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6D7C5D" w:rsidRPr="00A5707F">
              <w:rPr>
                <w:rFonts w:ascii="Times New Roman" w:hAnsi="Times New Roman" w:cs="Times New Roman"/>
                <w:lang w:val="kk-KZ"/>
              </w:rPr>
              <w:t>Система государственного финансового надзора и мониторинга в Казахстане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E336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6D7C5D" w:rsidRPr="00A5707F">
              <w:rPr>
                <w:rFonts w:ascii="Times New Roman" w:hAnsi="Times New Roman" w:cs="Times New Roman"/>
              </w:rPr>
              <w:t>Охарактеризуйте органы внешнего и внутреннего надзора и мониторинга. Порядок проведения, субъекты и объекты внутреннего финансового надзора и мониторинга.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29259A" w:rsidRPr="00A5707F">
              <w:rPr>
                <w:rFonts w:ascii="Times New Roman" w:hAnsi="Times New Roman" w:cs="Times New Roman"/>
              </w:rPr>
              <w:t>Международная практика организации финансового надзора и мониторинга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6D7C5D" w:rsidRPr="00A5707F">
              <w:rPr>
                <w:rFonts w:ascii="Times New Roman" w:hAnsi="Times New Roman" w:cs="Times New Roman"/>
              </w:rPr>
              <w:t>Проанализируйте финансовый контроль в экономически развитых странах.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6D7C5D" w:rsidRPr="00A5707F" w:rsidRDefault="006D7C5D" w:rsidP="006D7C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6D7C5D" w:rsidP="006D7C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9A6CE9">
        <w:trPr>
          <w:trHeight w:val="1196"/>
        </w:trPr>
        <w:tc>
          <w:tcPr>
            <w:tcW w:w="343" w:type="pct"/>
            <w:vAlign w:val="center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A5707F" w:rsidRDefault="00A36579" w:rsidP="00906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СРС 1.</w:t>
            </w:r>
            <w:r w:rsidR="00A0074E" w:rsidRPr="00A5707F">
              <w:rPr>
                <w:rFonts w:ascii="Times New Roman" w:hAnsi="Times New Roman" w:cs="Times New Roman"/>
              </w:rPr>
              <w:t xml:space="preserve"> </w:t>
            </w:r>
            <w:r w:rsidR="001812A4" w:rsidRPr="00A5707F">
              <w:rPr>
                <w:rFonts w:ascii="Times New Roman" w:hAnsi="Times New Roman" w:cs="Times New Roman"/>
              </w:rPr>
              <w:t xml:space="preserve">Выполнить проект на одну из тем: </w:t>
            </w:r>
            <w:r w:rsidR="00A0074E" w:rsidRPr="00A5707F">
              <w:rPr>
                <w:rFonts w:ascii="Times New Roman" w:hAnsi="Times New Roman" w:cs="Times New Roman"/>
              </w:rPr>
              <w:t>1.</w:t>
            </w:r>
            <w:r w:rsidRPr="00A5707F">
              <w:rPr>
                <w:rFonts w:ascii="Times New Roman" w:hAnsi="Times New Roman" w:cs="Times New Roman"/>
              </w:rPr>
              <w:t>Лимск</w:t>
            </w:r>
            <w:r w:rsidR="00A0074E" w:rsidRPr="00A5707F">
              <w:rPr>
                <w:rFonts w:ascii="Times New Roman" w:hAnsi="Times New Roman" w:cs="Times New Roman"/>
              </w:rPr>
              <w:t>ая</w:t>
            </w:r>
            <w:r w:rsidRPr="00A5707F">
              <w:rPr>
                <w:rFonts w:ascii="Times New Roman" w:hAnsi="Times New Roman" w:cs="Times New Roman"/>
              </w:rPr>
              <w:t xml:space="preserve"> деклараци</w:t>
            </w:r>
            <w:r w:rsidR="00A0074E" w:rsidRPr="00A5707F">
              <w:rPr>
                <w:rFonts w:ascii="Times New Roman" w:hAnsi="Times New Roman" w:cs="Times New Roman"/>
              </w:rPr>
              <w:t>я</w:t>
            </w:r>
            <w:r w:rsidRPr="00A5707F">
              <w:rPr>
                <w:rFonts w:ascii="Times New Roman" w:hAnsi="Times New Roman" w:cs="Times New Roman"/>
              </w:rPr>
              <w:t xml:space="preserve"> о принципах финансового надзора и мониторинга.</w:t>
            </w:r>
          </w:p>
          <w:p w:rsidR="00A36579" w:rsidRPr="00A5707F" w:rsidRDefault="00A0074E" w:rsidP="00085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2.Д</w:t>
            </w:r>
            <w:r w:rsidR="00A36579" w:rsidRPr="00A5707F">
              <w:rPr>
                <w:rFonts w:ascii="Times New Roman" w:hAnsi="Times New Roman" w:cs="Times New Roman"/>
                <w:lang w:val="kk-KZ"/>
              </w:rPr>
              <w:t xml:space="preserve">елопроизводство, учет и отчетность субъектов надзора и мониторинга. Права, обязанности и ответственность </w:t>
            </w:r>
            <w:r w:rsidR="00A36579"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проверяющих.                                                             </w:t>
            </w:r>
          </w:p>
        </w:tc>
        <w:tc>
          <w:tcPr>
            <w:tcW w:w="34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A5707F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A5707F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5707F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A5707F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A5707F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6" w:history="1">
              <w:proofErr w:type="spellStart"/>
              <w:r w:rsidRPr="00A5707F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A5707F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A356EA" w:rsidRPr="00A5707F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A5707F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5707F">
              <w:rPr>
                <w:b w:val="0"/>
                <w:sz w:val="22"/>
                <w:szCs w:val="22"/>
                <w:lang w:val="kk-KZ"/>
              </w:rPr>
              <w:lastRenderedPageBreak/>
              <w:t xml:space="preserve">                                                   </w:t>
            </w:r>
            <w:r w:rsidRPr="00A5707F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A3085E" w:rsidRPr="00A5707F" w:rsidTr="0069643A">
        <w:trPr>
          <w:trHeight w:val="257"/>
        </w:trPr>
        <w:tc>
          <w:tcPr>
            <w:tcW w:w="343" w:type="pct"/>
            <w:vMerge w:val="restar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8F3925" w:rsidRPr="00A5707F">
              <w:rPr>
                <w:sz w:val="22"/>
                <w:szCs w:val="22"/>
              </w:rPr>
              <w:t>Методы и специальные приемы финансового надзора и мониторинга</w:t>
            </w:r>
          </w:p>
        </w:tc>
        <w:tc>
          <w:tcPr>
            <w:tcW w:w="34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A5707F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CD2EF6" w:rsidRPr="00A5707F" w:rsidTr="0069643A">
        <w:trPr>
          <w:trHeight w:val="248"/>
        </w:trPr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9373FE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A5707F">
              <w:rPr>
                <w:sz w:val="22"/>
                <w:szCs w:val="22"/>
              </w:rPr>
              <w:t xml:space="preserve"> </w:t>
            </w:r>
            <w:r w:rsidR="008F3925" w:rsidRPr="00A5707F">
              <w:t>Оцените общенаучные методы финансового надзора и мониторинга. Документальный контроль. Фактический контроль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8F3925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rPr>
          <w:trHeight w:val="248"/>
        </w:trPr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A5707F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8F3925" w:rsidRPr="00A5707F">
              <w:rPr>
                <w:sz w:val="22"/>
                <w:szCs w:val="22"/>
              </w:rPr>
              <w:t>Место и роль внутреннего аудита в системе внутрихозяйственного надзора и мониторинга.</w:t>
            </w:r>
          </w:p>
        </w:tc>
        <w:tc>
          <w:tcPr>
            <w:tcW w:w="34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rPr>
          <w:trHeight w:val="248"/>
        </w:trPr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A5707F">
              <w:rPr>
                <w:sz w:val="22"/>
                <w:szCs w:val="22"/>
              </w:rPr>
              <w:t xml:space="preserve"> </w:t>
            </w:r>
            <w:r w:rsidR="008F3925" w:rsidRPr="00A5707F">
              <w:t>Изучите предварительный контроль, текущий контроль, последующий контроль. Классификация ревизии.</w:t>
            </w:r>
          </w:p>
        </w:tc>
        <w:tc>
          <w:tcPr>
            <w:tcW w:w="34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A5707F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8F3925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rPr>
          <w:trHeight w:val="248"/>
        </w:trPr>
        <w:tc>
          <w:tcPr>
            <w:tcW w:w="343" w:type="pct"/>
            <w:vMerge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4C7E05" w:rsidRPr="00A5707F" w:rsidRDefault="00A3085E" w:rsidP="004C7E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>СРС 1.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906782" w:rsidRPr="00A5707F">
              <w:rPr>
                <w:rFonts w:ascii="Times New Roman" w:hAnsi="Times New Roman" w:cs="Times New Roman"/>
              </w:rPr>
              <w:t>Защита</w:t>
            </w:r>
            <w:r w:rsidR="00084B45" w:rsidRPr="00A5707F">
              <w:rPr>
                <w:rFonts w:ascii="Times New Roman" w:hAnsi="Times New Roman" w:cs="Times New Roman"/>
              </w:rPr>
              <w:t xml:space="preserve"> проект</w:t>
            </w:r>
            <w:r w:rsidR="00906782" w:rsidRPr="00A5707F">
              <w:rPr>
                <w:rFonts w:ascii="Times New Roman" w:hAnsi="Times New Roman" w:cs="Times New Roman"/>
              </w:rPr>
              <w:t>а</w:t>
            </w:r>
            <w:r w:rsidR="00084B45" w:rsidRPr="00A5707F">
              <w:rPr>
                <w:rFonts w:ascii="Times New Roman" w:hAnsi="Times New Roman" w:cs="Times New Roman"/>
              </w:rPr>
              <w:t xml:space="preserve">: 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1812A4" w:rsidRPr="00A5707F">
              <w:rPr>
                <w:rFonts w:ascii="Times New Roman" w:hAnsi="Times New Roman" w:cs="Times New Roman"/>
              </w:rPr>
              <w:t xml:space="preserve">Выполнить проект на одну из тем: </w:t>
            </w:r>
            <w:r w:rsidR="004C7E05" w:rsidRPr="00A5707F">
              <w:rPr>
                <w:rFonts w:ascii="Times New Roman" w:hAnsi="Times New Roman" w:cs="Times New Roman"/>
              </w:rPr>
              <w:t>1.Лимская декларация о принципах финансового надзора и мониторинга.</w:t>
            </w:r>
          </w:p>
          <w:p w:rsidR="00A3085E" w:rsidRPr="00A5707F" w:rsidRDefault="004C7E05" w:rsidP="000850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</w:rPr>
              <w:t xml:space="preserve">2.Делопроизводство, учет и отчетность субъектов надзора и мониторинга. Права, обязанности и ответственность </w:t>
            </w:r>
            <w:proofErr w:type="gramStart"/>
            <w:r w:rsidRPr="00A5707F">
              <w:rPr>
                <w:rFonts w:ascii="Times New Roman" w:hAnsi="Times New Roman" w:cs="Times New Roman"/>
              </w:rPr>
              <w:t>проверяющих</w:t>
            </w:r>
            <w:proofErr w:type="gramEnd"/>
            <w:r w:rsidRPr="00A5707F">
              <w:rPr>
                <w:rFonts w:ascii="Times New Roman" w:hAnsi="Times New Roman" w:cs="Times New Roman"/>
              </w:rPr>
              <w:t xml:space="preserve">.                                                             </w:t>
            </w:r>
          </w:p>
        </w:tc>
        <w:tc>
          <w:tcPr>
            <w:tcW w:w="342" w:type="pct"/>
          </w:tcPr>
          <w:p w:rsidR="00A3085E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ИД 2.1. ИД 2.2</w:t>
            </w:r>
          </w:p>
          <w:p w:rsidR="00D861AF" w:rsidRPr="00A5707F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A5707F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3</w:t>
            </w:r>
            <w:r w:rsidR="00A3085E" w:rsidRPr="00A570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A5707F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eastAsia="Calibri" w:hAnsi="Times New Roman" w:cs="Times New Roman"/>
              </w:rPr>
              <w:t>И</w:t>
            </w:r>
            <w:r w:rsidR="00CD2EF6" w:rsidRPr="00A5707F">
              <w:rPr>
                <w:rFonts w:ascii="Times New Roman" w:eastAsia="Calibri" w:hAnsi="Times New Roman" w:cs="Times New Roman"/>
              </w:rPr>
              <w:t xml:space="preserve">ндивидуальный проект, </w:t>
            </w:r>
            <w:proofErr w:type="spellStart"/>
            <w:proofErr w:type="gramStart"/>
            <w:r w:rsidR="00A3085E" w:rsidRPr="00A5707F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A5707F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="00A3085E" w:rsidRPr="00A5707F">
              <w:rPr>
                <w:rFonts w:ascii="Times New Roman" w:eastAsia="Calibri" w:hAnsi="Times New Roman" w:cs="Times New Roman"/>
              </w:rPr>
              <w:t xml:space="preserve"> отчет и презентация</w:t>
            </w:r>
            <w:r w:rsidR="00A3085E" w:rsidRPr="00A5707F">
              <w:rPr>
                <w:rFonts w:ascii="Times New Roman" w:hAnsi="Times New Roman" w:cs="Times New Roman"/>
              </w:rPr>
              <w:t xml:space="preserve"> </w:t>
            </w:r>
            <w:r w:rsidR="00970628" w:rsidRPr="00A5707F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A5707F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A3085E" w:rsidRPr="00A5707F" w:rsidTr="005A1B7E">
        <w:trPr>
          <w:trHeight w:val="248"/>
        </w:trPr>
        <w:tc>
          <w:tcPr>
            <w:tcW w:w="3017" w:type="pct"/>
            <w:gridSpan w:val="6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A5707F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2EF6" w:rsidRPr="00A5707F" w:rsidTr="00D861AF">
        <w:trPr>
          <w:trHeight w:val="248"/>
        </w:trPr>
        <w:tc>
          <w:tcPr>
            <w:tcW w:w="5000" w:type="pct"/>
            <w:gridSpan w:val="9"/>
          </w:tcPr>
          <w:p w:rsidR="00D861AF" w:rsidRPr="00A5707F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A5707F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A5707F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A3085E" w:rsidRPr="00A5707F" w:rsidTr="0069643A">
        <w:trPr>
          <w:trHeight w:val="242"/>
        </w:trPr>
        <w:tc>
          <w:tcPr>
            <w:tcW w:w="343" w:type="pct"/>
            <w:vMerge w:val="restar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A5707F" w:rsidRDefault="003E1E0B" w:rsidP="006A1D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A5707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A5707F">
              <w:rPr>
                <w:rFonts w:ascii="Times New Roman" w:hAnsi="Times New Roman" w:cs="Times New Roman"/>
              </w:rPr>
              <w:t xml:space="preserve"> </w:t>
            </w:r>
            <w:r w:rsidR="00A3085E" w:rsidRPr="00A5707F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A5707F">
              <w:rPr>
                <w:rFonts w:ascii="Times New Roman" w:hAnsi="Times New Roman" w:cs="Times New Roman"/>
              </w:rPr>
              <w:t xml:space="preserve">. </w:t>
            </w:r>
            <w:r w:rsidR="008F3925" w:rsidRPr="00A5707F">
              <w:rPr>
                <w:rFonts w:ascii="Times New Roman" w:hAnsi="Times New Roman" w:cs="Times New Roman"/>
              </w:rPr>
              <w:t>Организационные основы финансового надзор и мониторинга</w:t>
            </w:r>
          </w:p>
        </w:tc>
        <w:tc>
          <w:tcPr>
            <w:tcW w:w="342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A5707F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A5707F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A5707F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8C649C" w:rsidRPr="00A5707F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67613" w:rsidRPr="00A5707F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67613" w:rsidRPr="00A5707F" w:rsidTr="0069643A">
        <w:trPr>
          <w:trHeight w:val="273"/>
        </w:trPr>
        <w:tc>
          <w:tcPr>
            <w:tcW w:w="343" w:type="pct"/>
            <w:vMerge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A5707F" w:rsidRDefault="003E1E0B" w:rsidP="006A1D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A5707F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A5707F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8F3925" w:rsidRPr="00A5707F">
              <w:rPr>
                <w:rFonts w:ascii="Times New Roman" w:hAnsi="Times New Roman" w:cs="Times New Roman"/>
                <w:lang w:val="kk-KZ"/>
              </w:rPr>
              <w:t xml:space="preserve">Изучите предварительный контроль, текущий контроль, последующий контроль. </w:t>
            </w:r>
            <w:r w:rsidR="008F3925" w:rsidRPr="00A5707F">
              <w:rPr>
                <w:rFonts w:ascii="Times New Roman" w:hAnsi="Times New Roman" w:cs="Times New Roman"/>
                <w:lang w:val="kk-KZ"/>
              </w:rPr>
              <w:lastRenderedPageBreak/>
              <w:t>Классификация ревизии.</w:t>
            </w:r>
            <w:r w:rsidRPr="00A5707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A5707F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A5707F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A5707F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A5707F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A5707F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8F3925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ное), </w:t>
            </w:r>
          </w:p>
          <w:p w:rsidR="00C03349" w:rsidRPr="00A5707F" w:rsidRDefault="008F3925" w:rsidP="008F39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</w:t>
            </w:r>
          </w:p>
        </w:tc>
        <w:tc>
          <w:tcPr>
            <w:tcW w:w="816" w:type="pct"/>
          </w:tcPr>
          <w:p w:rsidR="00A67613" w:rsidRPr="00A5707F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  </w:t>
            </w:r>
            <w:r w:rsidR="007F2F9F"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A5707F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1DA2" w:rsidRPr="00A5707F" w:rsidTr="0069643A">
        <w:trPr>
          <w:trHeight w:val="273"/>
        </w:trPr>
        <w:tc>
          <w:tcPr>
            <w:tcW w:w="343" w:type="pct"/>
          </w:tcPr>
          <w:p w:rsidR="006A1DA2" w:rsidRPr="00A5707F" w:rsidRDefault="006A1D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Pr="00A5707F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A5707F">
              <w:rPr>
                <w:rFonts w:ascii="Times New Roman" w:hAnsi="Times New Roman" w:cs="Times New Roman"/>
              </w:rPr>
              <w:t>. Этапы проведения финансового надзора и мониторинга</w:t>
            </w:r>
          </w:p>
        </w:tc>
        <w:tc>
          <w:tcPr>
            <w:tcW w:w="34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A1DA2" w:rsidRPr="00A5707F" w:rsidRDefault="006A1DA2" w:rsidP="00CA60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1DA2" w:rsidRPr="00A5707F" w:rsidTr="0069643A">
        <w:trPr>
          <w:trHeight w:val="273"/>
        </w:trPr>
        <w:tc>
          <w:tcPr>
            <w:tcW w:w="343" w:type="pct"/>
          </w:tcPr>
          <w:p w:rsidR="006A1DA2" w:rsidRPr="00A5707F" w:rsidRDefault="006A1D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Pr="00A5707F">
              <w:rPr>
                <w:rFonts w:ascii="Times New Roman" w:hAnsi="Times New Roman" w:cs="Times New Roman"/>
                <w:lang w:val="kk-KZ"/>
              </w:rPr>
              <w:t>раскрыть этапы проведения финансового</w:t>
            </w:r>
            <w:r w:rsidRPr="00A5707F">
              <w:t xml:space="preserve"> </w:t>
            </w:r>
            <w:r w:rsidRPr="00A5707F">
              <w:rPr>
                <w:rFonts w:ascii="Times New Roman" w:hAnsi="Times New Roman" w:cs="Times New Roman"/>
                <w:lang w:val="kk-KZ"/>
              </w:rPr>
              <w:t>надзора и мониторинга.</w:t>
            </w:r>
            <w:r w:rsidRPr="00A5707F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</w:rPr>
              <w:t>1</w:t>
            </w:r>
            <w:r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</w:t>
            </w:r>
          </w:p>
        </w:tc>
        <w:tc>
          <w:tcPr>
            <w:tcW w:w="816" w:type="pct"/>
          </w:tcPr>
          <w:p w:rsidR="006A1DA2" w:rsidRPr="00A5707F" w:rsidRDefault="006A1DA2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  - вебинар в  MS Teams (Zoom )</w:t>
            </w:r>
          </w:p>
          <w:p w:rsidR="006A1DA2" w:rsidRPr="00A5707F" w:rsidRDefault="006A1DA2" w:rsidP="00CA601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A1DA2" w:rsidRPr="00A5707F" w:rsidTr="0069643A">
        <w:trPr>
          <w:trHeight w:val="273"/>
        </w:trPr>
        <w:tc>
          <w:tcPr>
            <w:tcW w:w="343" w:type="pct"/>
          </w:tcPr>
          <w:p w:rsidR="006A1DA2" w:rsidRPr="00A5707F" w:rsidRDefault="006A1D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6A1DA2" w:rsidRPr="00A5707F" w:rsidRDefault="006A1DA2" w:rsidP="00CA6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6A1DA2" w:rsidRPr="00A5707F" w:rsidRDefault="001812A4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Выполнить проект на одну из тем: 1.Порядок составления основного акта проверки. Реализация материалов надзор и мониторинга.</w:t>
            </w:r>
          </w:p>
          <w:p w:rsidR="001812A4" w:rsidRPr="00A5707F" w:rsidRDefault="001812A4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2.Стандарты внешнего и внутреннего надзора и мониторинга за исполнением республиканского и местных бюджетов.</w:t>
            </w:r>
          </w:p>
        </w:tc>
        <w:tc>
          <w:tcPr>
            <w:tcW w:w="34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6A1DA2" w:rsidRPr="00A5707F" w:rsidRDefault="006A1DA2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6A1DA2" w:rsidRPr="00A5707F" w:rsidRDefault="006A1DA2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6A1DA2" w:rsidRPr="00A5707F" w:rsidRDefault="006A1DA2" w:rsidP="00CA6011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5707F">
              <w:rPr>
                <w:b w:val="0"/>
                <w:sz w:val="22"/>
                <w:szCs w:val="22"/>
                <w:lang w:val="kk-KZ"/>
              </w:rPr>
              <w:t xml:space="preserve">онлайн-консультация в  MS Teams (Zoom ) / консультация в чате </w:t>
            </w:r>
            <w:r w:rsidRPr="00A5707F">
              <w:fldChar w:fldCharType="begin"/>
            </w:r>
            <w:r w:rsidRPr="00A5707F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Pr="00A5707F">
              <w:fldChar w:fldCharType="separate"/>
            </w:r>
            <w:proofErr w:type="spellStart"/>
            <w:r w:rsidRPr="00A5707F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Pr="00A5707F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A5707F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7F2F9F" w:rsidRPr="00A5707F" w:rsidTr="0069643A">
        <w:tc>
          <w:tcPr>
            <w:tcW w:w="343" w:type="pct"/>
            <w:vMerge w:val="restart"/>
            <w:vAlign w:val="center"/>
          </w:tcPr>
          <w:p w:rsidR="007F2F9F" w:rsidRPr="00A5707F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8</w:t>
            </w:r>
            <w:r w:rsidR="004A6741" w:rsidRPr="00A5707F">
              <w:rPr>
                <w:rFonts w:ascii="Times New Roman" w:hAnsi="Times New Roman" w:cs="Times New Roman"/>
                <w:lang w:val="kk-KZ"/>
              </w:rPr>
              <w:t>-9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8</w:t>
            </w:r>
            <w:r w:rsidR="004A6741" w:rsidRPr="00A5707F">
              <w:rPr>
                <w:b/>
                <w:sz w:val="22"/>
                <w:szCs w:val="22"/>
                <w:lang w:val="kk-KZ"/>
              </w:rPr>
              <w:t>,9</w:t>
            </w:r>
            <w:r w:rsidRPr="00A5707F">
              <w:rPr>
                <w:b/>
                <w:sz w:val="22"/>
                <w:szCs w:val="22"/>
                <w:lang w:val="kk-KZ"/>
              </w:rPr>
              <w:t>. Лекция-визуализация.</w:t>
            </w:r>
            <w:r w:rsidRPr="00A5707F">
              <w:rPr>
                <w:sz w:val="22"/>
                <w:szCs w:val="22"/>
              </w:rPr>
              <w:t xml:space="preserve"> </w:t>
            </w:r>
            <w:r w:rsidR="004A6741" w:rsidRPr="00A5707F">
              <w:rPr>
                <w:sz w:val="22"/>
                <w:szCs w:val="22"/>
              </w:rPr>
              <w:t xml:space="preserve">Организация налогового надзор и мониторинга   </w:t>
            </w:r>
            <w:r w:rsidR="004A6741" w:rsidRPr="00A5707F">
              <w:rPr>
                <w:sz w:val="22"/>
                <w:szCs w:val="22"/>
                <w:lang w:val="kk-KZ"/>
              </w:rPr>
              <w:t xml:space="preserve">                                                     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A5707F">
              <w:rPr>
                <w:b/>
                <w:sz w:val="22"/>
                <w:szCs w:val="22"/>
                <w:lang w:val="kk-KZ"/>
              </w:rPr>
              <w:t>8</w:t>
            </w:r>
            <w:r w:rsidR="004A6741" w:rsidRPr="00A5707F">
              <w:rPr>
                <w:b/>
                <w:sz w:val="22"/>
                <w:szCs w:val="22"/>
                <w:lang w:val="kk-KZ"/>
              </w:rPr>
              <w:t>,9</w:t>
            </w:r>
            <w:r w:rsidRPr="00A5707F">
              <w:rPr>
                <w:b/>
                <w:sz w:val="22"/>
                <w:szCs w:val="22"/>
                <w:lang w:val="kk-KZ"/>
              </w:rPr>
              <w:t>. Семинарское занятие-консультация.</w:t>
            </w:r>
            <w:r w:rsidRPr="00A5707F">
              <w:rPr>
                <w:sz w:val="22"/>
                <w:szCs w:val="22"/>
              </w:rPr>
              <w:t xml:space="preserve"> </w:t>
            </w:r>
            <w:r w:rsidR="004A6741" w:rsidRPr="00A5707F">
              <w:rPr>
                <w:sz w:val="22"/>
                <w:szCs w:val="22"/>
              </w:rPr>
              <w:t>Опишите контроль составления и исполнения бюджета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BA6D50" w:rsidRPr="00A5707F">
              <w:rPr>
                <w:rFonts w:ascii="Times New Roman" w:hAnsi="Times New Roman" w:cs="Times New Roman"/>
              </w:rPr>
              <w:t>Организация и проведение надзора и мониторинга финансовой отчетности в государственных учреждениях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rPr>
          <w:trHeight w:val="828"/>
        </w:trPr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A5707F">
              <w:rPr>
                <w:rFonts w:ascii="Times New Roman" w:hAnsi="Times New Roman" w:cs="Times New Roman"/>
              </w:rPr>
              <w:t xml:space="preserve"> Рассмотрение видов корпорационных рисков. Анализ методов  минимизации рисков </w:t>
            </w:r>
            <w:r w:rsidRPr="00A5707F">
              <w:rPr>
                <w:rFonts w:ascii="Times New Roman" w:hAnsi="Times New Roman" w:cs="Times New Roman"/>
              </w:rPr>
              <w:lastRenderedPageBreak/>
              <w:t>корпорации  и  их последствий. Решение задач на применение формул определения вероятности рискового события.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BA6D50" w:rsidRPr="00A5707F" w:rsidRDefault="00BA6D50" w:rsidP="00BA6D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 xml:space="preserve">ное), </w:t>
            </w:r>
          </w:p>
          <w:p w:rsidR="007F2F9F" w:rsidRPr="00A5707F" w:rsidRDefault="00BA6D50" w:rsidP="00BA6D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rPr>
          <w:trHeight w:val="828"/>
        </w:trPr>
        <w:tc>
          <w:tcPr>
            <w:tcW w:w="343" w:type="pct"/>
          </w:tcPr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A5707F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1812A4" w:rsidRPr="00A5707F" w:rsidRDefault="00970628" w:rsidP="001812A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A5707F">
              <w:rPr>
                <w:rFonts w:ascii="Times New Roman" w:hAnsi="Times New Roman" w:cs="Times New Roman"/>
              </w:rPr>
              <w:t>Защита</w:t>
            </w:r>
            <w:r w:rsidR="00084B45" w:rsidRPr="00A5707F">
              <w:rPr>
                <w:rFonts w:ascii="Times New Roman" w:hAnsi="Times New Roman" w:cs="Times New Roman"/>
                <w:lang w:val="kk-KZ"/>
              </w:rPr>
              <w:t xml:space="preserve"> проект</w:t>
            </w:r>
            <w:r w:rsidR="00E60766" w:rsidRPr="00A5707F">
              <w:rPr>
                <w:rFonts w:ascii="Times New Roman" w:hAnsi="Times New Roman" w:cs="Times New Roman"/>
                <w:lang w:val="kk-KZ"/>
              </w:rPr>
              <w:t>а</w:t>
            </w:r>
            <w:r w:rsidR="00084B45" w:rsidRPr="00A5707F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1812A4" w:rsidRPr="00A5707F">
              <w:rPr>
                <w:rFonts w:ascii="Times New Roman" w:hAnsi="Times New Roman" w:cs="Times New Roman"/>
                <w:lang w:val="kk-KZ"/>
              </w:rPr>
              <w:t xml:space="preserve">Выполнить проект на одну из тем: </w:t>
            </w:r>
            <w:r w:rsidR="001812A4" w:rsidRPr="00A5707F">
              <w:rPr>
                <w:rFonts w:ascii="Times New Roman" w:hAnsi="Times New Roman" w:cs="Times New Roman"/>
                <w:lang w:val="kk-KZ"/>
              </w:rPr>
              <w:t>1.Порядок составления основного акта проверки. Реализация материалов надзор и мониторинга.</w:t>
            </w:r>
          </w:p>
          <w:p w:rsidR="00970628" w:rsidRPr="00A5707F" w:rsidRDefault="001812A4" w:rsidP="001812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2.Стандарты внешнего и внутреннего надзора и мониторинга за исполнением республиканского и местных бюджетов.</w:t>
            </w:r>
          </w:p>
        </w:tc>
        <w:tc>
          <w:tcPr>
            <w:tcW w:w="342" w:type="pct"/>
          </w:tcPr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A5707F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A5707F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A5707F">
              <w:rPr>
                <w:rFonts w:ascii="Times New Roman" w:hAnsi="Times New Roman" w:cs="Times New Roman"/>
                <w:lang w:val="kk-KZ"/>
              </w:rPr>
              <w:t>Д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A5707F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A5707F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A5707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A5707F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A5707F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A5707F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463F28" w:rsidRPr="00A5707F" w:rsidTr="005A1B7E">
        <w:trPr>
          <w:trHeight w:val="335"/>
        </w:trPr>
        <w:tc>
          <w:tcPr>
            <w:tcW w:w="3017" w:type="pct"/>
            <w:gridSpan w:val="6"/>
          </w:tcPr>
          <w:p w:rsidR="00463F28" w:rsidRPr="00A5707F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bCs/>
              </w:rPr>
              <w:t>Р</w:t>
            </w:r>
            <w:r w:rsidRPr="00A5707F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A5707F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A5707F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A5707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A5707F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A5707F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2EF6" w:rsidRPr="00A5707F" w:rsidTr="00D861AF">
        <w:trPr>
          <w:trHeight w:val="335"/>
        </w:trPr>
        <w:tc>
          <w:tcPr>
            <w:tcW w:w="5000" w:type="pct"/>
            <w:gridSpan w:val="9"/>
          </w:tcPr>
          <w:p w:rsidR="00D861AF" w:rsidRPr="00A5707F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A5707F">
              <w:rPr>
                <w:rFonts w:ascii="Times New Roman" w:hAnsi="Times New Roman" w:cs="Times New Roman"/>
                <w:b/>
              </w:rPr>
              <w:t>4</w:t>
            </w:r>
            <w:r w:rsidRPr="00A5707F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A5707F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A5707F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7F2F9F" w:rsidRPr="00A5707F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A5707F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BA6D50" w:rsidRPr="00A5707F">
              <w:rPr>
                <w:rFonts w:ascii="Times New Roman" w:hAnsi="Times New Roman" w:cs="Times New Roman"/>
              </w:rPr>
              <w:t>Финансовый контроль расчетных операций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6A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</w:rPr>
              <w:t>11. Семинарское занятие-</w:t>
            </w:r>
            <w:r w:rsidR="006A1DA2" w:rsidRPr="00A5707F">
              <w:rPr>
                <w:rFonts w:ascii="Times New Roman" w:hAnsi="Times New Roman" w:cs="Times New Roman"/>
                <w:b/>
              </w:rPr>
              <w:t>исследование</w:t>
            </w:r>
            <w:r w:rsidRPr="00A5707F">
              <w:rPr>
                <w:rFonts w:ascii="Times New Roman" w:hAnsi="Times New Roman" w:cs="Times New Roman"/>
                <w:b/>
              </w:rPr>
              <w:t xml:space="preserve">. </w:t>
            </w:r>
            <w:r w:rsidR="00BA6D50" w:rsidRPr="00A5707F">
              <w:rPr>
                <w:rFonts w:ascii="Times New Roman" w:hAnsi="Times New Roman" w:cs="Times New Roman"/>
              </w:rPr>
              <w:t>Исследуйте проверки расчетов с дебиторами. Проверка расчетов с подотчетными лицами.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c>
          <w:tcPr>
            <w:tcW w:w="343" w:type="pct"/>
            <w:vMerge w:val="restar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A5707F" w:rsidRDefault="007F2F9F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A6011" w:rsidRPr="00A5707F">
              <w:rPr>
                <w:rFonts w:ascii="Times New Roman" w:hAnsi="Times New Roman" w:cs="Times New Roman"/>
              </w:rPr>
              <w:t>Финансовый контроль учета товарно-материальных запасов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c>
          <w:tcPr>
            <w:tcW w:w="343" w:type="pct"/>
            <w:vMerge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A6011" w:rsidRPr="00A5707F">
              <w:rPr>
                <w:rFonts w:ascii="Times New Roman" w:hAnsi="Times New Roman" w:cs="Times New Roman"/>
              </w:rPr>
              <w:t>Опишите проверки состояния складского хозяйства. Контроль организации материального учета.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B268E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A5707F">
              <w:rPr>
                <w:rFonts w:ascii="Times New Roman" w:hAnsi="Times New Roman" w:cs="Times New Roman"/>
                <w:lang w:val="kk-KZ"/>
              </w:rPr>
              <w:t>4</w:t>
            </w:r>
            <w:r w:rsidRPr="00A5707F">
              <w:rPr>
                <w:rFonts w:ascii="Times New Roman" w:hAnsi="Times New Roman" w:cs="Times New Roman"/>
                <w:lang w:val="en-US"/>
              </w:rPr>
              <w:t>+</w:t>
            </w:r>
          </w:p>
          <w:p w:rsidR="00B268EE" w:rsidRPr="00A5707F" w:rsidRDefault="00B268E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55" w:type="pct"/>
          </w:tcPr>
          <w:p w:rsidR="00CA6011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A6011" w:rsidRPr="00A5707F" w:rsidTr="0069643A">
        <w:tc>
          <w:tcPr>
            <w:tcW w:w="343" w:type="pct"/>
            <w:vMerge w:val="restart"/>
          </w:tcPr>
          <w:p w:rsidR="00CA6011" w:rsidRPr="00A5707F" w:rsidRDefault="00CA601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CA6011" w:rsidRPr="00A5707F" w:rsidRDefault="00CA6011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13. Лекция-исследование.</w:t>
            </w:r>
            <w:r w:rsidRPr="00A5707F">
              <w:rPr>
                <w:rFonts w:ascii="Times New Roman" w:hAnsi="Times New Roman" w:cs="Times New Roman"/>
              </w:rPr>
              <w:t xml:space="preserve"> Организация финансового надзора и мониторинга в учреждениях с государственной долей участия</w:t>
            </w:r>
          </w:p>
        </w:tc>
        <w:tc>
          <w:tcPr>
            <w:tcW w:w="342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A6011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CA6011" w:rsidRPr="00A5707F" w:rsidRDefault="00CA6011" w:rsidP="00CA6011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A6011" w:rsidRPr="00A5707F" w:rsidTr="0069643A">
        <w:tc>
          <w:tcPr>
            <w:tcW w:w="343" w:type="pct"/>
            <w:vMerge/>
          </w:tcPr>
          <w:p w:rsidR="00CA6011" w:rsidRPr="00A5707F" w:rsidRDefault="00CA601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CA6011" w:rsidRPr="00A5707F" w:rsidRDefault="00CA6011" w:rsidP="00CA60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13. Семинарское занятие- экспертное заключение.</w:t>
            </w:r>
            <w:r w:rsidRPr="00A5707F">
              <w:rPr>
                <w:rFonts w:ascii="Times New Roman" w:hAnsi="Times New Roman" w:cs="Times New Roman"/>
              </w:rPr>
              <w:t xml:space="preserve"> Разъясните цель и задачи надзора и мониторинга деятельности учреждений с государственной долей </w:t>
            </w:r>
            <w:r w:rsidRPr="00A5707F">
              <w:rPr>
                <w:rFonts w:ascii="Times New Roman" w:hAnsi="Times New Roman" w:cs="Times New Roman"/>
              </w:rPr>
              <w:lastRenderedPageBreak/>
              <w:t>участия.</w:t>
            </w:r>
          </w:p>
        </w:tc>
        <w:tc>
          <w:tcPr>
            <w:tcW w:w="342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lastRenderedPageBreak/>
              <w:t>РО 5</w:t>
            </w:r>
          </w:p>
        </w:tc>
        <w:tc>
          <w:tcPr>
            <w:tcW w:w="481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1</w:t>
            </w:r>
            <w:r w:rsidRPr="00A5707F">
              <w:rPr>
                <w:rFonts w:ascii="Times New Roman" w:hAnsi="Times New Roman" w:cs="Times New Roman"/>
                <w:lang w:val="kk-KZ"/>
              </w:rPr>
              <w:t>4</w:t>
            </w:r>
            <w:r w:rsidRPr="00A5707F">
              <w:rPr>
                <w:rFonts w:ascii="Times New Roman" w:hAnsi="Times New Roman" w:cs="Times New Roman"/>
                <w:lang w:val="en-US"/>
              </w:rPr>
              <w:t>+</w:t>
            </w:r>
          </w:p>
          <w:p w:rsidR="00CA6011" w:rsidRPr="00A5707F" w:rsidRDefault="00CA6011" w:rsidP="00CA60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55" w:type="pct"/>
          </w:tcPr>
          <w:p w:rsidR="00CA6011" w:rsidRPr="00A5707F" w:rsidRDefault="00CA6011" w:rsidP="00CA601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Решение задач представить в презентации,  и обсуждение результатов </w:t>
            </w:r>
            <w:r w:rsidRPr="00A5707F">
              <w:rPr>
                <w:rFonts w:ascii="Times New Roman" w:hAnsi="Times New Roman" w:cs="Times New Roman"/>
                <w:lang w:val="kk-KZ"/>
              </w:rPr>
              <w:lastRenderedPageBreak/>
              <w:t>ответов</w:t>
            </w:r>
          </w:p>
        </w:tc>
        <w:tc>
          <w:tcPr>
            <w:tcW w:w="816" w:type="pct"/>
          </w:tcPr>
          <w:p w:rsidR="00CA6011" w:rsidRPr="00A5707F" w:rsidRDefault="00CA6011" w:rsidP="00CA6011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c>
          <w:tcPr>
            <w:tcW w:w="343" w:type="pct"/>
            <w:vMerge/>
            <w:vAlign w:val="center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A5707F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1812A4" w:rsidRPr="00A5707F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Выполнить проект</w:t>
            </w:r>
            <w:r w:rsidR="001812A4" w:rsidRPr="00A5707F">
              <w:rPr>
                <w:rFonts w:ascii="Times New Roman" w:hAnsi="Times New Roman" w:cs="Times New Roman"/>
              </w:rPr>
              <w:t xml:space="preserve"> на одну из тем: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</w:p>
          <w:p w:rsidR="005A1B7E" w:rsidRPr="00A5707F" w:rsidRDefault="001812A4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1.Порядок проведения надзора и мониторинга кассовых операций и правильности отражения хозяйственных операций в бухгалтерской отчетности.</w:t>
            </w:r>
          </w:p>
          <w:p w:rsidR="001812A4" w:rsidRPr="00A5707F" w:rsidRDefault="001812A4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2.Особенности проведения надзора и мониторинга деятельности учреждений с государственной долей участия.</w:t>
            </w:r>
          </w:p>
          <w:p w:rsidR="001812A4" w:rsidRPr="00A5707F" w:rsidRDefault="001812A4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3.Проведите на примере организации порядок проведения оценки эффективности бюджетных программ. Систематизируйте показатели оценки эффективности бюджетных</w:t>
            </w:r>
            <w:r w:rsidRPr="00A5707F">
              <w:t xml:space="preserve"> </w:t>
            </w:r>
            <w:r w:rsidRPr="00A5707F">
              <w:rPr>
                <w:rFonts w:ascii="Times New Roman" w:hAnsi="Times New Roman" w:cs="Times New Roman"/>
                <w:lang w:val="kk-KZ"/>
              </w:rPr>
              <w:t>программ</w:t>
            </w:r>
          </w:p>
        </w:tc>
        <w:tc>
          <w:tcPr>
            <w:tcW w:w="342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A5707F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A5707F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r w:rsidR="00CA6011" w:rsidRPr="00A5707F">
              <w:fldChar w:fldCharType="begin"/>
            </w:r>
            <w:r w:rsidR="00CA6011" w:rsidRPr="00A5707F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CA6011" w:rsidRPr="00A5707F">
              <w:fldChar w:fldCharType="separate"/>
            </w:r>
            <w:proofErr w:type="spellStart"/>
            <w:r w:rsidRPr="00A5707F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CA6011" w:rsidRPr="00A5707F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A5707F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7F2F9F" w:rsidRPr="00A5707F" w:rsidTr="0069643A"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14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CA6011" w:rsidRPr="00A5707F">
              <w:rPr>
                <w:rFonts w:ascii="Times New Roman" w:hAnsi="Times New Roman" w:cs="Times New Roman"/>
              </w:rPr>
              <w:t>Оцените организацию и проведение надзора и мониторинга эффективности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14. Семинарское занятие-«чистая страница».</w:t>
            </w:r>
            <w:r w:rsidRPr="00A5707F">
              <w:rPr>
                <w:rFonts w:ascii="Times New Roman" w:hAnsi="Times New Roman" w:cs="Times New Roman"/>
              </w:rPr>
              <w:t xml:space="preserve"> </w:t>
            </w:r>
            <w:r w:rsidR="0048708C" w:rsidRPr="00A5707F">
              <w:rPr>
                <w:rFonts w:ascii="Times New Roman" w:hAnsi="Times New Roman" w:cs="Times New Roman"/>
              </w:rPr>
              <w:t>Опишите понятие и особенности надзор и мониторинга эффективности.  Виды и методы надзора и мониторинга эффективности.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A5707F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A5707F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c>
          <w:tcPr>
            <w:tcW w:w="343" w:type="pct"/>
            <w:vMerge w:val="restart"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48708C" w:rsidRPr="00A5707F">
              <w:rPr>
                <w:rFonts w:ascii="Times New Roman" w:hAnsi="Times New Roman" w:cs="Times New Roman"/>
              </w:rPr>
              <w:t>Оценка эффективности бюджетных программ в процессе их планирования и исполнения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A5707F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A5707F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7F2F9F" w:rsidRPr="00A5707F" w:rsidTr="0069643A">
        <w:tc>
          <w:tcPr>
            <w:tcW w:w="343" w:type="pct"/>
            <w:vMerge/>
            <w:vAlign w:val="center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A5707F" w:rsidRDefault="007F2F9F" w:rsidP="00A36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A36579" w:rsidRPr="00A5707F">
              <w:rPr>
                <w:rFonts w:ascii="Times New Roman" w:hAnsi="Times New Roman" w:cs="Times New Roman"/>
                <w:lang w:val="kk-KZ"/>
              </w:rPr>
              <w:t>Опишите критерии оценки эффективности бюджетных программ.</w:t>
            </w:r>
            <w:r w:rsidR="00A36579" w:rsidRPr="00A570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A5707F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A5707F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A5707F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A5707F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A5707F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A5707F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5707F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570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707F">
              <w:rPr>
                <w:rFonts w:ascii="Times New Roman" w:hAnsi="Times New Roman" w:cs="Times New Roman"/>
              </w:rPr>
              <w:t>в</w:t>
            </w:r>
            <w:r w:rsidRPr="00A5707F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CD2EF6" w:rsidRPr="00A5707F" w:rsidTr="0069643A">
        <w:tc>
          <w:tcPr>
            <w:tcW w:w="343" w:type="pct"/>
            <w:vMerge/>
            <w:vAlign w:val="center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A5707F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A5707F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067A9B" w:rsidRPr="00A5707F" w:rsidRDefault="005A1B7E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  <w:b/>
              </w:rPr>
              <w:t xml:space="preserve">СРС 3. </w:t>
            </w:r>
            <w:r w:rsidR="00807FD5" w:rsidRPr="00A5707F">
              <w:rPr>
                <w:rFonts w:ascii="Times New Roman" w:hAnsi="Times New Roman" w:cs="Times New Roman"/>
              </w:rPr>
              <w:t>Защита</w:t>
            </w:r>
            <w:r w:rsidR="00807FD5" w:rsidRPr="00A5707F">
              <w:rPr>
                <w:rFonts w:ascii="Times New Roman" w:hAnsi="Times New Roman" w:cs="Times New Roman"/>
                <w:b/>
              </w:rPr>
              <w:t xml:space="preserve"> </w:t>
            </w:r>
            <w:r w:rsidR="00807FD5" w:rsidRPr="00A5707F">
              <w:rPr>
                <w:rFonts w:ascii="Times New Roman" w:hAnsi="Times New Roman" w:cs="Times New Roman"/>
              </w:rPr>
              <w:t xml:space="preserve"> проекта </w:t>
            </w:r>
            <w:r w:rsidR="00067A9B" w:rsidRPr="00A5707F">
              <w:rPr>
                <w:rFonts w:ascii="Times New Roman" w:hAnsi="Times New Roman" w:cs="Times New Roman"/>
              </w:rPr>
              <w:t xml:space="preserve">на одну из тем: </w:t>
            </w:r>
          </w:p>
          <w:p w:rsidR="00067A9B" w:rsidRPr="00A5707F" w:rsidRDefault="00067A9B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>1.Порядок проведения надзора и мониторинга кассовых операций и правильности отражения хозяйственных операций в бухгалтерской отчетности.</w:t>
            </w:r>
          </w:p>
          <w:p w:rsidR="00067A9B" w:rsidRPr="00A5707F" w:rsidRDefault="00067A9B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707F">
              <w:rPr>
                <w:rFonts w:ascii="Times New Roman" w:hAnsi="Times New Roman" w:cs="Times New Roman"/>
              </w:rPr>
              <w:t xml:space="preserve">2.Особенности проведения </w:t>
            </w:r>
            <w:r w:rsidRPr="00A5707F">
              <w:rPr>
                <w:rFonts w:ascii="Times New Roman" w:hAnsi="Times New Roman" w:cs="Times New Roman"/>
              </w:rPr>
              <w:lastRenderedPageBreak/>
              <w:t>надзора и мониторинга деятельности учреждений с государственной долей участия.</w:t>
            </w:r>
          </w:p>
          <w:p w:rsidR="005A1B7E" w:rsidRPr="00A5707F" w:rsidRDefault="00067A9B" w:rsidP="00067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707F">
              <w:rPr>
                <w:rFonts w:ascii="Times New Roman" w:hAnsi="Times New Roman" w:cs="Times New Roman"/>
              </w:rPr>
              <w:t xml:space="preserve">3.Проведите на примере организации порядок </w:t>
            </w:r>
            <w:bookmarkStart w:id="0" w:name="_GoBack"/>
            <w:bookmarkEnd w:id="0"/>
            <w:r w:rsidRPr="00A5707F">
              <w:rPr>
                <w:rFonts w:ascii="Times New Roman" w:hAnsi="Times New Roman" w:cs="Times New Roman"/>
              </w:rPr>
              <w:t xml:space="preserve">проведения оценки эффективности бюджетных программ. </w:t>
            </w:r>
            <w:r w:rsidR="00DA384F" w:rsidRPr="00A5707F">
              <w:rPr>
                <w:rFonts w:ascii="Times New Roman" w:hAnsi="Times New Roman" w:cs="Times New Roman"/>
              </w:rPr>
              <w:t>Систематизируйте показатели оценки эффективности бюджетных программ</w:t>
            </w:r>
          </w:p>
        </w:tc>
        <w:tc>
          <w:tcPr>
            <w:tcW w:w="342" w:type="pct"/>
          </w:tcPr>
          <w:p w:rsidR="005A1B7E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lastRenderedPageBreak/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A5707F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A5707F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A5707F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A5707F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A5707F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proofErr w:type="gramStart"/>
            <w:r w:rsidRPr="00A5707F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A5707F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Pr="00A5707F">
              <w:rPr>
                <w:rFonts w:ascii="Times New Roman" w:eastAsia="Calibri" w:hAnsi="Times New Roman" w:cs="Times New Roman"/>
              </w:rPr>
              <w:t xml:space="preserve"> отчет и презентация результатов</w:t>
            </w:r>
          </w:p>
        </w:tc>
        <w:tc>
          <w:tcPr>
            <w:tcW w:w="816" w:type="pct"/>
          </w:tcPr>
          <w:p w:rsidR="005A1B7E" w:rsidRPr="00A5707F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69643A" w:rsidRPr="00A5707F" w:rsidTr="0069643A">
        <w:tc>
          <w:tcPr>
            <w:tcW w:w="3017" w:type="pct"/>
            <w:gridSpan w:val="6"/>
            <w:vAlign w:val="center"/>
          </w:tcPr>
          <w:p w:rsidR="0069643A" w:rsidRPr="00A5707F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lastRenderedPageBreak/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69643A" w:rsidRPr="00A5707F" w:rsidTr="0069643A">
        <w:tc>
          <w:tcPr>
            <w:tcW w:w="3017" w:type="pct"/>
            <w:gridSpan w:val="6"/>
          </w:tcPr>
          <w:p w:rsidR="0069643A" w:rsidRPr="00A5707F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A5707F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A5707F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A5707F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A5707F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E1A4D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A5707F" w:rsidRDefault="008E1A4D" w:rsidP="008E1A4D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 xml:space="preserve">Декан   </w:t>
      </w:r>
      <w:proofErr w:type="spellStart"/>
      <w:r w:rsidRPr="00A5707F">
        <w:rPr>
          <w:rFonts w:ascii="Times New Roman" w:hAnsi="Times New Roman" w:cs="Times New Roman"/>
        </w:rPr>
        <w:t>ВШЭиБ</w:t>
      </w:r>
      <w:proofErr w:type="spellEnd"/>
      <w:r w:rsidRPr="00A5707F">
        <w:rPr>
          <w:rFonts w:ascii="Times New Roman" w:hAnsi="Times New Roman" w:cs="Times New Roman"/>
        </w:rPr>
        <w:t>, д.э.н., профессор</w:t>
      </w:r>
      <w:r w:rsidRPr="00A5707F">
        <w:rPr>
          <w:rFonts w:ascii="Times New Roman" w:hAnsi="Times New Roman" w:cs="Times New Roman"/>
        </w:rPr>
        <w:tab/>
      </w:r>
      <w:proofErr w:type="spellStart"/>
      <w:r w:rsidRPr="00A5707F">
        <w:rPr>
          <w:rFonts w:ascii="Times New Roman" w:hAnsi="Times New Roman" w:cs="Times New Roman"/>
        </w:rPr>
        <w:t>Сагиева</w:t>
      </w:r>
      <w:proofErr w:type="spellEnd"/>
      <w:r w:rsidRPr="00A5707F">
        <w:rPr>
          <w:rFonts w:ascii="Times New Roman" w:hAnsi="Times New Roman" w:cs="Times New Roman"/>
        </w:rPr>
        <w:t xml:space="preserve"> Р.К.</w:t>
      </w:r>
    </w:p>
    <w:p w:rsidR="008E1A4D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 xml:space="preserve">Председатель </w:t>
      </w:r>
      <w:proofErr w:type="gramStart"/>
      <w:r w:rsidRPr="00A5707F">
        <w:rPr>
          <w:rFonts w:ascii="Times New Roman" w:hAnsi="Times New Roman" w:cs="Times New Roman"/>
        </w:rPr>
        <w:t>методического</w:t>
      </w:r>
      <w:proofErr w:type="gramEnd"/>
      <w:r w:rsidRPr="00A5707F">
        <w:rPr>
          <w:rFonts w:ascii="Times New Roman" w:hAnsi="Times New Roman" w:cs="Times New Roman"/>
        </w:rPr>
        <w:t xml:space="preserve"> </w:t>
      </w:r>
    </w:p>
    <w:p w:rsidR="00B1322E" w:rsidRPr="00A5707F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>бюро факультета</w:t>
      </w:r>
      <w:r w:rsidR="00B1322E" w:rsidRPr="00A5707F">
        <w:rPr>
          <w:rFonts w:ascii="Times New Roman" w:hAnsi="Times New Roman" w:cs="Times New Roman"/>
        </w:rPr>
        <w:t xml:space="preserve">, к.э.н., доцент                                      </w:t>
      </w:r>
      <w:r w:rsidRPr="00A5707F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69643A" w:rsidRPr="00A5707F">
        <w:rPr>
          <w:rFonts w:ascii="Times New Roman" w:hAnsi="Times New Roman" w:cs="Times New Roman"/>
        </w:rPr>
        <w:t>Кожамкулова</w:t>
      </w:r>
      <w:proofErr w:type="spellEnd"/>
      <w:r w:rsidR="0069643A" w:rsidRPr="00A5707F">
        <w:rPr>
          <w:rFonts w:ascii="Times New Roman" w:hAnsi="Times New Roman" w:cs="Times New Roman"/>
        </w:rPr>
        <w:t xml:space="preserve"> Ж.Т.   </w:t>
      </w:r>
    </w:p>
    <w:p w:rsidR="007D1CB8" w:rsidRPr="00A5707F" w:rsidRDefault="007D1CB8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B8" w:rsidRPr="00A5707F" w:rsidRDefault="0069643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707F">
        <w:rPr>
          <w:rFonts w:ascii="Times New Roman" w:hAnsi="Times New Roman" w:cs="Times New Roman"/>
        </w:rPr>
        <w:t>З</w:t>
      </w:r>
      <w:r w:rsidR="00B1322E" w:rsidRPr="00A5707F">
        <w:rPr>
          <w:rFonts w:ascii="Times New Roman" w:hAnsi="Times New Roman" w:cs="Times New Roman"/>
        </w:rPr>
        <w:t xml:space="preserve">ав. кафедрой, к.э.н., доцент                                                               </w:t>
      </w:r>
      <w:r w:rsidRPr="00A5707F">
        <w:rPr>
          <w:rFonts w:ascii="Times New Roman" w:hAnsi="Times New Roman" w:cs="Times New Roman"/>
        </w:rPr>
        <w:t xml:space="preserve">   </w:t>
      </w:r>
      <w:proofErr w:type="spellStart"/>
      <w:r w:rsidR="008E1A4D" w:rsidRPr="00A5707F">
        <w:rPr>
          <w:rFonts w:ascii="Times New Roman" w:hAnsi="Times New Roman" w:cs="Times New Roman"/>
        </w:rPr>
        <w:t>Нурмагамбетова</w:t>
      </w:r>
      <w:proofErr w:type="spellEnd"/>
      <w:r w:rsidR="008E1A4D" w:rsidRPr="00A5707F">
        <w:rPr>
          <w:rFonts w:ascii="Times New Roman" w:hAnsi="Times New Roman" w:cs="Times New Roman"/>
        </w:rPr>
        <w:t xml:space="preserve"> А.З.</w:t>
      </w:r>
    </w:p>
    <w:p w:rsidR="008E1A4D" w:rsidRPr="00A5707F" w:rsidRDefault="008E1A4D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1322E" w:rsidRPr="00A5707F" w:rsidRDefault="00B1322E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07F">
        <w:rPr>
          <w:rFonts w:ascii="Times New Roman" w:hAnsi="Times New Roman" w:cs="Times New Roman"/>
        </w:rPr>
        <w:t xml:space="preserve">Лектор, к.э.н., </w:t>
      </w:r>
      <w:proofErr w:type="spellStart"/>
      <w:r w:rsidR="008E1A4D" w:rsidRPr="00A5707F">
        <w:rPr>
          <w:rFonts w:ascii="Times New Roman" w:hAnsi="Times New Roman" w:cs="Times New Roman"/>
        </w:rPr>
        <w:t>и.о</w:t>
      </w:r>
      <w:proofErr w:type="spellEnd"/>
      <w:r w:rsidR="008E1A4D" w:rsidRPr="00A5707F">
        <w:rPr>
          <w:rFonts w:ascii="Times New Roman" w:hAnsi="Times New Roman" w:cs="Times New Roman"/>
        </w:rPr>
        <w:t>. доцента</w:t>
      </w:r>
      <w:r w:rsidRPr="00A5707F">
        <w:rPr>
          <w:rFonts w:ascii="Times New Roman" w:hAnsi="Times New Roman" w:cs="Times New Roman"/>
        </w:rPr>
        <w:t xml:space="preserve">                                      </w:t>
      </w:r>
      <w:r w:rsidR="00710D73" w:rsidRPr="00A5707F">
        <w:rPr>
          <w:rFonts w:ascii="Times New Roman" w:hAnsi="Times New Roman" w:cs="Times New Roman"/>
        </w:rPr>
        <w:t xml:space="preserve">                               </w:t>
      </w:r>
      <w:r w:rsidR="008E1A4D" w:rsidRPr="00A5707F">
        <w:rPr>
          <w:rFonts w:ascii="Times New Roman" w:hAnsi="Times New Roman" w:cs="Times New Roman"/>
        </w:rPr>
        <w:t>Алиева Б.М.</w:t>
      </w:r>
    </w:p>
    <w:sectPr w:rsidR="00B1322E" w:rsidRPr="00A5707F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5740D"/>
    <w:rsid w:val="00067A9B"/>
    <w:rsid w:val="00082442"/>
    <w:rsid w:val="00084B45"/>
    <w:rsid w:val="00085019"/>
    <w:rsid w:val="000869E0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564F6"/>
    <w:rsid w:val="00162399"/>
    <w:rsid w:val="001812A4"/>
    <w:rsid w:val="001B12EF"/>
    <w:rsid w:val="001B343D"/>
    <w:rsid w:val="001C557D"/>
    <w:rsid w:val="001E37EF"/>
    <w:rsid w:val="001E7714"/>
    <w:rsid w:val="0020092D"/>
    <w:rsid w:val="00202C95"/>
    <w:rsid w:val="00220F77"/>
    <w:rsid w:val="00223279"/>
    <w:rsid w:val="00242258"/>
    <w:rsid w:val="0029259A"/>
    <w:rsid w:val="002B08A0"/>
    <w:rsid w:val="002B5AA6"/>
    <w:rsid w:val="002C5441"/>
    <w:rsid w:val="002C6E74"/>
    <w:rsid w:val="002D0A20"/>
    <w:rsid w:val="002D5637"/>
    <w:rsid w:val="002F4D1B"/>
    <w:rsid w:val="0034036D"/>
    <w:rsid w:val="003538E9"/>
    <w:rsid w:val="003747A0"/>
    <w:rsid w:val="00376E05"/>
    <w:rsid w:val="00390CE6"/>
    <w:rsid w:val="003A3F9A"/>
    <w:rsid w:val="003A4800"/>
    <w:rsid w:val="003E1E0B"/>
    <w:rsid w:val="00463F28"/>
    <w:rsid w:val="00466A8F"/>
    <w:rsid w:val="00467729"/>
    <w:rsid w:val="0048708C"/>
    <w:rsid w:val="00491293"/>
    <w:rsid w:val="004A6741"/>
    <w:rsid w:val="004B3B42"/>
    <w:rsid w:val="004C00B7"/>
    <w:rsid w:val="004C7E05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91079"/>
    <w:rsid w:val="0069643A"/>
    <w:rsid w:val="006A179B"/>
    <w:rsid w:val="006A1DA2"/>
    <w:rsid w:val="006B5DF0"/>
    <w:rsid w:val="006D5473"/>
    <w:rsid w:val="006D5E12"/>
    <w:rsid w:val="006D7C5D"/>
    <w:rsid w:val="006E5EC8"/>
    <w:rsid w:val="00710D73"/>
    <w:rsid w:val="00716D08"/>
    <w:rsid w:val="0071736E"/>
    <w:rsid w:val="00732229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5B3F"/>
    <w:rsid w:val="008C649C"/>
    <w:rsid w:val="008D1BFA"/>
    <w:rsid w:val="008E1A4D"/>
    <w:rsid w:val="008F3925"/>
    <w:rsid w:val="008F654C"/>
    <w:rsid w:val="00906782"/>
    <w:rsid w:val="0091289C"/>
    <w:rsid w:val="00913F0B"/>
    <w:rsid w:val="0093727D"/>
    <w:rsid w:val="009373FE"/>
    <w:rsid w:val="00943534"/>
    <w:rsid w:val="00954953"/>
    <w:rsid w:val="00962DD2"/>
    <w:rsid w:val="00970628"/>
    <w:rsid w:val="0097544F"/>
    <w:rsid w:val="0098736C"/>
    <w:rsid w:val="00995334"/>
    <w:rsid w:val="00997F99"/>
    <w:rsid w:val="009A6CE9"/>
    <w:rsid w:val="009E0380"/>
    <w:rsid w:val="009E5BA6"/>
    <w:rsid w:val="00A0074E"/>
    <w:rsid w:val="00A3085E"/>
    <w:rsid w:val="00A356EA"/>
    <w:rsid w:val="00A36579"/>
    <w:rsid w:val="00A5707F"/>
    <w:rsid w:val="00A67613"/>
    <w:rsid w:val="00A77310"/>
    <w:rsid w:val="00AC699B"/>
    <w:rsid w:val="00AE1407"/>
    <w:rsid w:val="00B1322E"/>
    <w:rsid w:val="00B1731A"/>
    <w:rsid w:val="00B268EE"/>
    <w:rsid w:val="00B3043D"/>
    <w:rsid w:val="00B436BA"/>
    <w:rsid w:val="00BA4B8A"/>
    <w:rsid w:val="00BA6D50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60597"/>
    <w:rsid w:val="00C67365"/>
    <w:rsid w:val="00C74972"/>
    <w:rsid w:val="00C819D1"/>
    <w:rsid w:val="00C90EFB"/>
    <w:rsid w:val="00C92A71"/>
    <w:rsid w:val="00CA6011"/>
    <w:rsid w:val="00CB50EF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4EEE"/>
    <w:rsid w:val="00D861AF"/>
    <w:rsid w:val="00D97A1B"/>
    <w:rsid w:val="00D97F08"/>
    <w:rsid w:val="00DA384F"/>
    <w:rsid w:val="00DD3B59"/>
    <w:rsid w:val="00DF6148"/>
    <w:rsid w:val="00E336A8"/>
    <w:rsid w:val="00E431CB"/>
    <w:rsid w:val="00E60766"/>
    <w:rsid w:val="00E83F68"/>
    <w:rsid w:val="00EC5587"/>
    <w:rsid w:val="00ED02AB"/>
    <w:rsid w:val="00ED2FBD"/>
    <w:rsid w:val="00ED4C07"/>
    <w:rsid w:val="00ED58A3"/>
    <w:rsid w:val="00ED61C3"/>
    <w:rsid w:val="00EF622A"/>
    <w:rsid w:val="00F02EC0"/>
    <w:rsid w:val="00F1491D"/>
    <w:rsid w:val="00F42EE4"/>
    <w:rsid w:val="00F679C9"/>
    <w:rsid w:val="00F806B9"/>
    <w:rsid w:val="00F91656"/>
    <w:rsid w:val="00F974DA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78</cp:revision>
  <dcterms:created xsi:type="dcterms:W3CDTF">2020-09-10T18:45:00Z</dcterms:created>
  <dcterms:modified xsi:type="dcterms:W3CDTF">2020-09-27T18:46:00Z</dcterms:modified>
</cp:coreProperties>
</file>